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AA" w:rsidRDefault="00C34DAA" w:rsidP="00C34DAA">
      <w:pPr>
        <w:jc w:val="right"/>
        <w:rPr>
          <w:rStyle w:val="a3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i w:val="0"/>
          <w:color w:val="000000"/>
          <w:sz w:val="28"/>
          <w:szCs w:val="28"/>
        </w:rPr>
        <w:tab/>
      </w:r>
    </w:p>
    <w:p w:rsidR="00C34DAA" w:rsidRPr="00324605" w:rsidRDefault="00C34DAA" w:rsidP="00C34DAA">
      <w:pPr>
        <w:jc w:val="right"/>
        <w:rPr>
          <w:rStyle w:val="a3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i w:val="0"/>
          <w:color w:val="000000"/>
          <w:sz w:val="28"/>
          <w:szCs w:val="28"/>
        </w:rPr>
        <w:tab/>
      </w:r>
    </w:p>
    <w:p w:rsidR="00C34DAA" w:rsidRPr="00E85BF7" w:rsidRDefault="00C34DAA" w:rsidP="00C34DAA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24605">
        <w:rPr>
          <w:rFonts w:ascii="Times New Roman" w:hAnsi="Times New Roman"/>
          <w:color w:val="000000"/>
          <w:sz w:val="28"/>
          <w:szCs w:val="28"/>
        </w:rPr>
        <w:t>Инициативный проект</w:t>
      </w:r>
      <w:r w:rsidRPr="00E85BF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34DAA" w:rsidRPr="00E85BF7" w:rsidRDefault="00C34DAA" w:rsidP="00C34DAA">
      <w:pPr>
        <w:rPr>
          <w:rFonts w:ascii="Times New Roman" w:hAnsi="Times New Roman"/>
          <w:color w:val="000000"/>
          <w:sz w:val="28"/>
          <w:szCs w:val="28"/>
        </w:rPr>
      </w:pPr>
      <w:r w:rsidRPr="00E85BF7">
        <w:rPr>
          <w:rFonts w:ascii="Times New Roman" w:hAnsi="Times New Roman"/>
          <w:color w:val="000000"/>
          <w:sz w:val="28"/>
          <w:szCs w:val="28"/>
        </w:rPr>
        <w:t>«_</w:t>
      </w:r>
      <w:r w:rsidR="00C55E95">
        <w:rPr>
          <w:rFonts w:ascii="Times New Roman" w:hAnsi="Times New Roman"/>
          <w:color w:val="000000"/>
          <w:sz w:val="28"/>
          <w:szCs w:val="28"/>
          <w:u w:val="single"/>
        </w:rPr>
        <w:t>5</w:t>
      </w:r>
      <w:r w:rsidRPr="00E85BF7">
        <w:rPr>
          <w:rFonts w:ascii="Times New Roman" w:hAnsi="Times New Roman"/>
          <w:color w:val="000000"/>
          <w:sz w:val="28"/>
          <w:szCs w:val="28"/>
        </w:rPr>
        <w:t>_</w:t>
      </w:r>
      <w:proofErr w:type="gramStart"/>
      <w:r w:rsidRPr="00E85BF7">
        <w:rPr>
          <w:rFonts w:ascii="Times New Roman" w:hAnsi="Times New Roman"/>
          <w:color w:val="000000"/>
          <w:sz w:val="28"/>
          <w:szCs w:val="28"/>
        </w:rPr>
        <w:t>_»_</w:t>
      </w:r>
      <w:proofErr w:type="gramEnd"/>
      <w:r w:rsidR="00C55E95">
        <w:rPr>
          <w:rFonts w:ascii="Times New Roman" w:hAnsi="Times New Roman"/>
          <w:color w:val="000000"/>
          <w:sz w:val="28"/>
          <w:szCs w:val="28"/>
          <w:u w:val="single"/>
        </w:rPr>
        <w:t>апреля</w:t>
      </w:r>
      <w:r w:rsidRPr="00E85BF7">
        <w:rPr>
          <w:rFonts w:ascii="Times New Roman" w:hAnsi="Times New Roman"/>
          <w:color w:val="000000"/>
          <w:sz w:val="28"/>
          <w:szCs w:val="28"/>
        </w:rPr>
        <w:t>__________20__г.</w:t>
      </w:r>
    </w:p>
    <w:tbl>
      <w:tblPr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4769"/>
        <w:gridCol w:w="4462"/>
      </w:tblGrid>
      <w:tr w:rsidR="00C34DAA" w:rsidRPr="00C42C59" w:rsidTr="00C34DAA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C34DAA" w:rsidRPr="00C42C59" w:rsidTr="00C34DAA">
        <w:trPr>
          <w:trHeight w:val="34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7924D4" w:rsidRDefault="007924D4" w:rsidP="007924D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4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Pr="007924D4">
              <w:rPr>
                <w:rFonts w:ascii="Times New Roman" w:hAnsi="Times New Roman"/>
                <w:bCs/>
                <w:sz w:val="24"/>
                <w:szCs w:val="24"/>
              </w:rPr>
              <w:t>Ремонт участка тротуара по улице Ленинградская 60в в г. Ипатово Ипатовского муниципального округа Ставропольского края</w:t>
            </w:r>
          </w:p>
        </w:tc>
      </w:tr>
      <w:tr w:rsidR="00C34DAA" w:rsidRPr="00C42C59" w:rsidTr="00C34DAA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34DAA" w:rsidP="00C34DAA">
            <w:pPr>
              <w:spacing w:line="240" w:lineRule="auto"/>
              <w:ind w:left="-961" w:firstLine="9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решения которых предоставлено органам местного самоуправления Ипатовского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95" w:rsidRPr="00C55E95" w:rsidRDefault="00C55E95" w:rsidP="00C55E9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55E95">
              <w:rPr>
                <w:rFonts w:ascii="Times New Roman" w:hAnsi="Times New Roman"/>
                <w:color w:val="000000"/>
                <w:sz w:val="24"/>
                <w:szCs w:val="24"/>
              </w:rPr>
              <w:t>оздание условий для массового отдыха жителей муниципального, городского округа и организация обустройства мест массового отдыха населения;</w:t>
            </w:r>
          </w:p>
          <w:p w:rsidR="00C34DAA" w:rsidRPr="00AC7B5A" w:rsidRDefault="00C34DAA" w:rsidP="007924D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4DAA" w:rsidRPr="00C42C59" w:rsidTr="00C55E95">
        <w:trPr>
          <w:trHeight w:val="3869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55E95" w:rsidP="004812A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</w:t>
            </w:r>
            <w:r w:rsidRPr="00C55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земельного участка с кадастровым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номером </w:t>
            </w:r>
            <w:r w:rsidRPr="00C55E95">
              <w:rPr>
                <w:rFonts w:ascii="Times New Roman" w:hAnsi="Times New Roman"/>
                <w:color w:val="000000"/>
                <w:sz w:val="24"/>
                <w:szCs w:val="24"/>
              </w:rPr>
              <w:t>26:02:000000:8897, из земель населенных пунктов, государственная собственность на которые не разграничена, ориентировочной протяженностью 90 п. м., расположенного по адресу: Ставропольский край, Ипатовский городской округ, г. Ипатово, ул. Ленинградская, закрепленного на праве постоянного (бессрочного) пользования за управлением по работе с территориями администрации</w:t>
            </w:r>
            <w:r w:rsidR="004812A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  <w:r w:rsidRPr="00C55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Ипатовского </w:t>
            </w:r>
            <w:r w:rsidR="004812A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 </w:t>
            </w:r>
            <w:r w:rsidRPr="00C55E95">
              <w:rPr>
                <w:rFonts w:ascii="Times New Roman" w:hAnsi="Times New Roman"/>
                <w:color w:val="000000"/>
                <w:sz w:val="24"/>
                <w:szCs w:val="24"/>
              </w:rPr>
              <w:t>округа Ставропольского края.</w:t>
            </w:r>
          </w:p>
        </w:tc>
      </w:tr>
      <w:tr w:rsidR="00C34DAA" w:rsidRPr="00C42C59" w:rsidTr="00C34DAA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7924D4" w:rsidP="00823DF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4D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проекта приведет к улучшению качества жизни, повышения комфортности территории для жителей, объединение их единой целью, активизация их деятельности в решении общих вопросов, возможность непосредственно участвовать в реализации проекта.</w:t>
            </w:r>
          </w:p>
        </w:tc>
      </w:tr>
      <w:tr w:rsidR="00C34DAA" w:rsidRPr="00C42C59" w:rsidTr="00C34DAA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Описание инициативного проекта (описание проблемы и обоснование её актуальности (остроты),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обоснование предложений по </w:t>
            </w: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указанной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проблемы</w:t>
            </w: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, описание мероприятий по реализации инициативного проекта)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7924D4" w:rsidP="007924D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4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</w:t>
            </w:r>
            <w:r w:rsidRPr="007924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Ремонт участка тротуара по улице Ленинградская 60в в г. Ипатово Ипатовского муниципального округа Ставропольского края</w:t>
            </w:r>
            <w:r w:rsidRPr="00792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находится в </w:t>
            </w:r>
            <w:r w:rsidRPr="007924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центральной части города Ипатово и имеет высокую проходимость. Рядом с данным участком идет благоустройство нового сквера, но проект не предусматривает ремонт дополнительных входов в сквер. Плиточное покрытие на объекте местами разрушено, по всему полотну наблюдаются трещины и выбоины, Эстетический вид тротуара будет портить вид нового сквера.</w:t>
            </w:r>
          </w:p>
        </w:tc>
      </w:tr>
      <w:tr w:rsidR="00C34DAA" w:rsidRPr="00C42C59" w:rsidTr="00C34DAA">
        <w:trPr>
          <w:trHeight w:val="30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Описание о</w:t>
            </w: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жидаем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(ожидаемых результатов) </w:t>
            </w: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от реализации инициативного проекта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7924D4" w:rsidP="00823D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4D4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Результатом реализации проекта «</w:t>
            </w:r>
            <w:r w:rsidRPr="007924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Ремонт участка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7924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тротуара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7924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7924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улице Ленинградская 60в 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7924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7924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Ипатово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7924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Ипатовского муниципального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7924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округа Ставропольского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7924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края</w:t>
            </w:r>
            <w:r w:rsidRPr="007924D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924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станет улучшение условий пешеходного движения</w:t>
            </w:r>
            <w:r w:rsidRPr="007924D4">
              <w:rPr>
                <w:rFonts w:ascii="Times New Roman" w:hAnsi="Times New Roman"/>
                <w:color w:val="000000"/>
                <w:sz w:val="24"/>
                <w:szCs w:val="24"/>
              </w:rPr>
              <w:t>, улучшения внешнего вида сквера по улице Ленинградская</w:t>
            </w:r>
            <w:r w:rsidR="00C55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924D4">
              <w:rPr>
                <w:rFonts w:ascii="Times New Roman" w:hAnsi="Times New Roman"/>
                <w:color w:val="000000"/>
                <w:sz w:val="24"/>
                <w:szCs w:val="24"/>
              </w:rPr>
              <w:t>60в.Реализация проекта приведет к улучшению качества жизни, повышению комфортности передвижения жителей, объединение их общей целью, повы</w:t>
            </w:r>
            <w:r w:rsidR="00823D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сит </w:t>
            </w:r>
            <w:r w:rsidRPr="007924D4">
              <w:rPr>
                <w:rFonts w:ascii="Times New Roman" w:hAnsi="Times New Roman"/>
                <w:color w:val="000000"/>
                <w:sz w:val="24"/>
                <w:szCs w:val="24"/>
              </w:rPr>
              <w:t>их активности в решении общих вопросов, уровень доверия к органам местного самоуправления. Это прекрасная возможность дать жителям почувствовать себя участником решения общих проблем</w:t>
            </w:r>
          </w:p>
        </w:tc>
      </w:tr>
      <w:tr w:rsidR="00C34DAA" w:rsidRPr="00C42C59" w:rsidTr="00C34DAA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7924D4" w:rsidP="00823DF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4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Отремонтированная тротуарная дорожка </w:t>
            </w:r>
            <w:r w:rsidR="00C55E9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C55E95" w:rsidRPr="00C55E95">
              <w:rPr>
                <w:rFonts w:ascii="Times New Roman" w:hAnsi="Times New Roman"/>
                <w:color w:val="000000"/>
                <w:sz w:val="24"/>
                <w:szCs w:val="24"/>
              </w:rPr>
              <w:t>озда</w:t>
            </w:r>
            <w:r w:rsidR="00C55E9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 w:rsidR="00C55E95" w:rsidRPr="00C55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условий для массового отдыха жителей муницип</w:t>
            </w:r>
            <w:r w:rsidR="00C55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ального, городского округа и </w:t>
            </w:r>
            <w:r w:rsidRPr="007924D4">
              <w:rPr>
                <w:rFonts w:ascii="Times New Roman" w:hAnsi="Times New Roman"/>
                <w:color w:val="000000"/>
                <w:sz w:val="24"/>
                <w:szCs w:val="24"/>
              </w:rPr>
              <w:t>будет востребована жителями г. Ипатова, они готовы поддерживать прилегающую территорию в надлежащем виде. Срок действия реализованного проекта более 20 лет.</w:t>
            </w:r>
          </w:p>
        </w:tc>
      </w:tr>
      <w:tr w:rsidR="00C34DAA" w:rsidRPr="00C42C59" w:rsidTr="00C34DAA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прямых </w:t>
            </w:r>
            <w:proofErr w:type="spellStart"/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(человек) (указать механизм определения количества прямых </w:t>
            </w:r>
            <w:proofErr w:type="spellStart"/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55E95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720 человек</w:t>
            </w:r>
          </w:p>
        </w:tc>
      </w:tr>
      <w:tr w:rsidR="00C34DAA" w:rsidRPr="00C42C59" w:rsidTr="00C34DAA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55E95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</w:tr>
      <w:tr w:rsidR="00C34DAA" w:rsidRPr="00C42C59" w:rsidTr="00C34DAA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об инициаторе проекта (Ф.И.О.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(для физических лиц), наименование (для юридических лиц)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95" w:rsidRPr="00C55E95" w:rsidRDefault="00C55E95" w:rsidP="00C55E9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E95">
              <w:rPr>
                <w:rFonts w:ascii="Times New Roman" w:hAnsi="Times New Roman"/>
                <w:color w:val="000000"/>
                <w:sz w:val="24"/>
                <w:szCs w:val="24"/>
              </w:rPr>
              <w:t>Слесарева Вера Владимировна Ставропольский край, Ипатовский район, г. Ипатово, ул. Вокзальная 8а/15 тел: 8-905-444-84-08</w:t>
            </w:r>
          </w:p>
          <w:p w:rsidR="00C55E95" w:rsidRPr="00C55E95" w:rsidRDefault="00C55E95" w:rsidP="00C55E9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эл. почты: </w:t>
            </w:r>
            <w:proofErr w:type="spellStart"/>
            <w:r w:rsidRPr="00C55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vera</w:t>
            </w:r>
            <w:proofErr w:type="spellEnd"/>
            <w:r w:rsidRPr="00C55E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C55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slesareva</w:t>
            </w:r>
            <w:proofErr w:type="spellEnd"/>
            <w:r w:rsidRPr="00C55E95">
              <w:rPr>
                <w:rFonts w:ascii="Times New Roman" w:hAnsi="Times New Roman"/>
                <w:color w:val="000000"/>
                <w:sz w:val="24"/>
                <w:szCs w:val="24"/>
              </w:rPr>
              <w:t>.1973@</w:t>
            </w:r>
            <w:r w:rsidRPr="00C55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C55E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C55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4DAA" w:rsidRPr="00C42C59" w:rsidTr="00C34DAA">
        <w:trPr>
          <w:trHeight w:val="375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55E95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23DF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760</w:t>
            </w:r>
            <w:r w:rsidR="00823D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595,60</w:t>
            </w:r>
          </w:p>
        </w:tc>
      </w:tr>
      <w:tr w:rsidR="00C34DAA" w:rsidRPr="00C42C59" w:rsidTr="00C34DAA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бюджета Ипатовского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Ставропольского края для реализации инициативного проекта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823DFF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1 705 595,60</w:t>
            </w:r>
          </w:p>
        </w:tc>
      </w:tr>
      <w:tr w:rsidR="00C34DAA" w:rsidRPr="00C42C59" w:rsidTr="00C34DAA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823DFF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55 000,00</w:t>
            </w:r>
          </w:p>
        </w:tc>
      </w:tr>
      <w:tr w:rsidR="00C34DAA" w:rsidRPr="00C42C59" w:rsidTr="00C34DAA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823DFF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C34DAA" w:rsidRPr="00C42C59" w:rsidTr="00C34DAA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823DFF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C34DAA" w:rsidRPr="00C42C59" w:rsidTr="00C34DAA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823DFF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C34DAA" w:rsidRPr="00C42C59" w:rsidTr="00C34DAA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Default="00823DFF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трудовое участие</w:t>
            </w:r>
          </w:p>
          <w:p w:rsidR="00B61725" w:rsidRPr="00AC7B5A" w:rsidRDefault="00B61725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 человека</w:t>
            </w:r>
          </w:p>
        </w:tc>
      </w:tr>
      <w:tr w:rsidR="00C34DAA" w:rsidRPr="00C42C59" w:rsidTr="00C34DAA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34DAA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C34DAA" w:rsidP="003C07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AC7B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AA" w:rsidRPr="00AC7B5A" w:rsidRDefault="00B61725" w:rsidP="003C07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C34DAA" w:rsidRDefault="00C34DAA" w:rsidP="00C34DAA">
      <w:pPr>
        <w:rPr>
          <w:rFonts w:ascii="Times New Roman" w:hAnsi="Times New Roman"/>
          <w:color w:val="000000"/>
          <w:sz w:val="28"/>
          <w:szCs w:val="28"/>
        </w:rPr>
      </w:pPr>
    </w:p>
    <w:p w:rsidR="00C34DAA" w:rsidRPr="0044658C" w:rsidRDefault="00C34DAA" w:rsidP="00C34DAA">
      <w:pPr>
        <w:rPr>
          <w:rFonts w:ascii="Times New Roman" w:hAnsi="Times New Roman"/>
          <w:color w:val="000000"/>
          <w:sz w:val="28"/>
          <w:szCs w:val="28"/>
        </w:rPr>
      </w:pPr>
      <w:r w:rsidRPr="0044658C">
        <w:rPr>
          <w:rFonts w:ascii="Times New Roman" w:hAnsi="Times New Roman"/>
          <w:color w:val="000000"/>
          <w:sz w:val="28"/>
          <w:szCs w:val="28"/>
        </w:rPr>
        <w:t xml:space="preserve">Инициатор(ы) проекта (представитель </w:t>
      </w:r>
      <w:proofErr w:type="gramStart"/>
      <w:r w:rsidRPr="0044658C">
        <w:rPr>
          <w:rFonts w:ascii="Times New Roman" w:hAnsi="Times New Roman"/>
          <w:color w:val="000000"/>
          <w:sz w:val="28"/>
          <w:szCs w:val="28"/>
        </w:rPr>
        <w:t xml:space="preserve">инициатора)   </w:t>
      </w:r>
      <w:proofErr w:type="gramEnd"/>
      <w:r w:rsidRPr="0044658C">
        <w:rPr>
          <w:rFonts w:ascii="Times New Roman" w:hAnsi="Times New Roman"/>
          <w:color w:val="000000"/>
          <w:sz w:val="28"/>
          <w:szCs w:val="28"/>
        </w:rPr>
        <w:t xml:space="preserve">                 ___________________         </w:t>
      </w:r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C34DAA" w:rsidRPr="00E504D5" w:rsidRDefault="00C34DAA" w:rsidP="00C34DAA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</w:p>
    <w:p w:rsidR="00C34DAA" w:rsidRPr="00823DFF" w:rsidRDefault="00C34DAA" w:rsidP="00C34DAA">
      <w:pPr>
        <w:rPr>
          <w:rFonts w:ascii="Times New Roman" w:hAnsi="Times New Roman"/>
          <w:color w:val="000000"/>
          <w:sz w:val="20"/>
          <w:szCs w:val="20"/>
        </w:rPr>
      </w:pPr>
      <w:r w:rsidRPr="00823DFF">
        <w:rPr>
          <w:rFonts w:ascii="Times New Roman" w:hAnsi="Times New Roman"/>
          <w:color w:val="000000"/>
          <w:sz w:val="20"/>
          <w:szCs w:val="20"/>
        </w:rPr>
        <w:t>Приложения: 1. Расчёт и обоснование предполагаемой стоимости инициативного проекта и (или) проектно-сметная (сметная) документация.</w:t>
      </w:r>
    </w:p>
    <w:p w:rsidR="00C34DAA" w:rsidRPr="00823DFF" w:rsidRDefault="00C34DAA" w:rsidP="00C34DAA">
      <w:pPr>
        <w:ind w:firstLine="1418"/>
        <w:rPr>
          <w:rFonts w:ascii="Times New Roman" w:hAnsi="Times New Roman"/>
          <w:color w:val="000000"/>
          <w:sz w:val="20"/>
          <w:szCs w:val="20"/>
        </w:rPr>
      </w:pPr>
      <w:r w:rsidRPr="00823DFF">
        <w:rPr>
          <w:rFonts w:ascii="Times New Roman" w:hAnsi="Times New Roman"/>
          <w:color w:val="000000"/>
          <w:sz w:val="20"/>
          <w:szCs w:val="20"/>
        </w:rPr>
        <w:t xml:space="preserve">2. Гарантийное письмо о готовности принять участие в реализации инициативного проекта с указанием объема средств, направляемых на </w:t>
      </w:r>
      <w:proofErr w:type="spellStart"/>
      <w:r w:rsidRPr="00823DFF">
        <w:rPr>
          <w:rFonts w:ascii="Times New Roman" w:hAnsi="Times New Roman"/>
          <w:color w:val="000000"/>
          <w:sz w:val="20"/>
          <w:szCs w:val="20"/>
        </w:rPr>
        <w:t>софинансирование</w:t>
      </w:r>
      <w:proofErr w:type="spellEnd"/>
      <w:r w:rsidRPr="00823DFF">
        <w:rPr>
          <w:rFonts w:ascii="Times New Roman" w:hAnsi="Times New Roman"/>
          <w:color w:val="000000"/>
          <w:sz w:val="20"/>
          <w:szCs w:val="20"/>
        </w:rPr>
        <w:t xml:space="preserve"> инициативного проекта (для индивидуальных предпринимателей и юридических лиц, при наличии).</w:t>
      </w:r>
    </w:p>
    <w:p w:rsidR="00C34DAA" w:rsidRPr="00823DFF" w:rsidRDefault="00C34DAA" w:rsidP="00C34DAA">
      <w:pPr>
        <w:ind w:firstLine="1418"/>
        <w:rPr>
          <w:rFonts w:ascii="Times New Roman" w:hAnsi="Times New Roman"/>
          <w:color w:val="000000"/>
          <w:sz w:val="20"/>
          <w:szCs w:val="20"/>
        </w:rPr>
      </w:pPr>
      <w:r w:rsidRPr="00823DFF">
        <w:rPr>
          <w:rFonts w:ascii="Times New Roman" w:hAnsi="Times New Roman"/>
          <w:color w:val="000000"/>
          <w:sz w:val="20"/>
          <w:szCs w:val="20"/>
        </w:rPr>
        <w:t xml:space="preserve">3. Список граждан, изъявивших желание принять участие в </w:t>
      </w:r>
      <w:proofErr w:type="spellStart"/>
      <w:r w:rsidRPr="00823DFF">
        <w:rPr>
          <w:rFonts w:ascii="Times New Roman" w:hAnsi="Times New Roman"/>
          <w:color w:val="000000"/>
          <w:sz w:val="20"/>
          <w:szCs w:val="20"/>
        </w:rPr>
        <w:t>софинансировании</w:t>
      </w:r>
      <w:proofErr w:type="spellEnd"/>
      <w:r w:rsidRPr="00823DFF">
        <w:rPr>
          <w:rFonts w:ascii="Times New Roman" w:hAnsi="Times New Roman"/>
          <w:color w:val="000000"/>
          <w:sz w:val="20"/>
          <w:szCs w:val="20"/>
        </w:rPr>
        <w:t xml:space="preserve"> инициативного проекта либо список граждан, изъявивших желание принять трудовое участие в реализации инициативного проекта (при наличии).</w:t>
      </w:r>
    </w:p>
    <w:p w:rsidR="00C34DAA" w:rsidRPr="00823DFF" w:rsidRDefault="00C34DAA" w:rsidP="00C34DAA">
      <w:pPr>
        <w:ind w:firstLine="1418"/>
        <w:rPr>
          <w:rFonts w:ascii="Times New Roman" w:hAnsi="Times New Roman"/>
          <w:color w:val="000000"/>
          <w:sz w:val="20"/>
          <w:szCs w:val="20"/>
        </w:rPr>
      </w:pPr>
      <w:r w:rsidRPr="00823DFF">
        <w:rPr>
          <w:rFonts w:ascii="Times New Roman" w:hAnsi="Times New Roman"/>
          <w:color w:val="000000"/>
          <w:sz w:val="20"/>
          <w:szCs w:val="20"/>
        </w:rPr>
        <w:t>4. Презентационные материалы к инициативному проекту (с использованием средств визуализации инициативного проекта) (при наличии).</w:t>
      </w:r>
    </w:p>
    <w:p w:rsidR="00C34DAA" w:rsidRPr="00823DFF" w:rsidRDefault="00C34DAA" w:rsidP="00C34DAA">
      <w:pPr>
        <w:ind w:firstLine="1418"/>
        <w:rPr>
          <w:rFonts w:ascii="Times New Roman" w:hAnsi="Times New Roman"/>
          <w:color w:val="000000"/>
          <w:sz w:val="20"/>
          <w:szCs w:val="20"/>
        </w:rPr>
      </w:pPr>
      <w:r w:rsidRPr="00823DFF">
        <w:rPr>
          <w:rFonts w:ascii="Times New Roman" w:hAnsi="Times New Roman"/>
          <w:color w:val="000000"/>
          <w:sz w:val="20"/>
          <w:szCs w:val="20"/>
        </w:rPr>
        <w:t>5. Дополнительные материалы (чертежи, макеты, графические материалы и другие) при необходимости.</w:t>
      </w:r>
    </w:p>
    <w:p w:rsidR="00C34DAA" w:rsidRPr="00823DFF" w:rsidRDefault="00C34DAA" w:rsidP="00C34DAA">
      <w:pPr>
        <w:ind w:firstLine="1418"/>
        <w:rPr>
          <w:rFonts w:ascii="Times New Roman" w:hAnsi="Times New Roman"/>
          <w:color w:val="000000"/>
          <w:sz w:val="20"/>
          <w:szCs w:val="20"/>
        </w:rPr>
      </w:pPr>
      <w:r w:rsidRPr="00823DFF">
        <w:rPr>
          <w:rFonts w:ascii="Times New Roman" w:hAnsi="Times New Roman"/>
          <w:color w:val="000000"/>
          <w:sz w:val="20"/>
          <w:szCs w:val="20"/>
        </w:rPr>
        <w:t>6. Согласие на обработку персональных данных инициатора проекта (представителя инициативной группы).</w:t>
      </w:r>
    </w:p>
    <w:p w:rsidR="00C34DAA" w:rsidRPr="00823DFF" w:rsidRDefault="00C34DAA" w:rsidP="00C34DAA">
      <w:pPr>
        <w:ind w:firstLine="1418"/>
        <w:rPr>
          <w:rFonts w:ascii="Times New Roman" w:hAnsi="Times New Roman"/>
          <w:color w:val="000000"/>
          <w:sz w:val="20"/>
          <w:szCs w:val="20"/>
        </w:rPr>
      </w:pPr>
    </w:p>
    <w:p w:rsidR="00C34DAA" w:rsidRDefault="00C34DAA" w:rsidP="00823DFF">
      <w:pPr>
        <w:rPr>
          <w:rFonts w:ascii="Times New Roman" w:hAnsi="Times New Roman"/>
          <w:color w:val="000000"/>
          <w:sz w:val="24"/>
          <w:szCs w:val="24"/>
        </w:rPr>
      </w:pPr>
    </w:p>
    <w:p w:rsidR="00C34DAA" w:rsidRDefault="00C34DAA" w:rsidP="00C34DAA">
      <w:pPr>
        <w:ind w:firstLine="1418"/>
        <w:rPr>
          <w:rFonts w:ascii="Times New Roman" w:hAnsi="Times New Roman"/>
          <w:color w:val="000000"/>
          <w:sz w:val="24"/>
          <w:szCs w:val="24"/>
        </w:rPr>
      </w:pPr>
    </w:p>
    <w:p w:rsidR="00C34DAA" w:rsidRDefault="00C34DAA" w:rsidP="00C34DAA">
      <w:pPr>
        <w:ind w:firstLine="1418"/>
        <w:rPr>
          <w:rFonts w:ascii="Times New Roman" w:hAnsi="Times New Roman"/>
          <w:color w:val="000000"/>
          <w:sz w:val="24"/>
          <w:szCs w:val="24"/>
        </w:rPr>
      </w:pPr>
    </w:p>
    <w:p w:rsidR="00C34DAA" w:rsidRDefault="00C34DAA" w:rsidP="00C34DAA">
      <w:pPr>
        <w:ind w:firstLine="1418"/>
        <w:rPr>
          <w:rFonts w:ascii="Times New Roman" w:hAnsi="Times New Roman"/>
          <w:color w:val="000000"/>
          <w:sz w:val="24"/>
          <w:szCs w:val="24"/>
        </w:rPr>
      </w:pPr>
    </w:p>
    <w:p w:rsidR="00C34DAA" w:rsidRDefault="00C34DAA" w:rsidP="00C34DAA">
      <w:pPr>
        <w:ind w:firstLine="1418"/>
        <w:rPr>
          <w:rFonts w:ascii="Times New Roman" w:hAnsi="Times New Roman"/>
          <w:color w:val="000000"/>
          <w:sz w:val="24"/>
          <w:szCs w:val="24"/>
        </w:rPr>
      </w:pPr>
    </w:p>
    <w:p w:rsidR="00C34DAA" w:rsidRDefault="00C34DAA" w:rsidP="00C34DAA">
      <w:pPr>
        <w:ind w:firstLine="1418"/>
        <w:rPr>
          <w:rFonts w:ascii="Times New Roman" w:hAnsi="Times New Roman"/>
          <w:color w:val="000000"/>
          <w:sz w:val="24"/>
          <w:szCs w:val="24"/>
        </w:rPr>
      </w:pPr>
    </w:p>
    <w:p w:rsidR="00C34DAA" w:rsidRDefault="00C34DAA" w:rsidP="00C34DAA">
      <w:pPr>
        <w:ind w:firstLine="1418"/>
        <w:rPr>
          <w:rFonts w:ascii="Times New Roman" w:hAnsi="Times New Roman"/>
          <w:color w:val="000000"/>
          <w:sz w:val="24"/>
          <w:szCs w:val="24"/>
        </w:rPr>
      </w:pPr>
    </w:p>
    <w:p w:rsidR="00C34DAA" w:rsidRDefault="00C34DAA" w:rsidP="00C34DAA">
      <w:pPr>
        <w:ind w:firstLine="1418"/>
        <w:rPr>
          <w:rFonts w:ascii="Times New Roman" w:hAnsi="Times New Roman"/>
          <w:color w:val="000000"/>
          <w:sz w:val="24"/>
          <w:szCs w:val="24"/>
        </w:rPr>
      </w:pPr>
    </w:p>
    <w:p w:rsidR="00C34DAA" w:rsidRDefault="00C34DAA" w:rsidP="00C34DAA">
      <w:pPr>
        <w:ind w:firstLine="1418"/>
        <w:rPr>
          <w:rFonts w:ascii="Times New Roman" w:hAnsi="Times New Roman"/>
          <w:color w:val="000000"/>
          <w:sz w:val="24"/>
          <w:szCs w:val="24"/>
        </w:rPr>
      </w:pPr>
    </w:p>
    <w:p w:rsidR="00C34DAA" w:rsidRDefault="00C34DAA" w:rsidP="00C34DAA">
      <w:pPr>
        <w:ind w:firstLine="1418"/>
        <w:rPr>
          <w:rFonts w:ascii="Times New Roman" w:hAnsi="Times New Roman"/>
          <w:color w:val="000000"/>
          <w:sz w:val="24"/>
          <w:szCs w:val="24"/>
        </w:rPr>
      </w:pPr>
    </w:p>
    <w:p w:rsidR="00C34DAA" w:rsidRDefault="00C34DAA" w:rsidP="00C34DAA">
      <w:pPr>
        <w:ind w:firstLine="1418"/>
        <w:rPr>
          <w:rFonts w:ascii="Times New Roman" w:hAnsi="Times New Roman"/>
          <w:color w:val="000000"/>
          <w:sz w:val="24"/>
          <w:szCs w:val="24"/>
        </w:rPr>
      </w:pPr>
    </w:p>
    <w:p w:rsidR="00C34DAA" w:rsidRDefault="00C34DAA" w:rsidP="00C34DAA">
      <w:pPr>
        <w:ind w:firstLine="1418"/>
        <w:rPr>
          <w:rFonts w:ascii="Times New Roman" w:hAnsi="Times New Roman"/>
          <w:color w:val="000000"/>
          <w:sz w:val="24"/>
          <w:szCs w:val="24"/>
        </w:rPr>
      </w:pPr>
    </w:p>
    <w:p w:rsidR="00C34DAA" w:rsidRDefault="00C34DAA" w:rsidP="00C34DAA">
      <w:pPr>
        <w:ind w:firstLine="1418"/>
        <w:rPr>
          <w:rFonts w:ascii="Times New Roman" w:hAnsi="Times New Roman"/>
          <w:color w:val="000000"/>
          <w:sz w:val="24"/>
          <w:szCs w:val="24"/>
        </w:rPr>
      </w:pPr>
    </w:p>
    <w:p w:rsidR="004430B4" w:rsidRDefault="004430B4"/>
    <w:sectPr w:rsidR="004430B4" w:rsidSect="00C34DA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EB"/>
    <w:rsid w:val="001C5FC7"/>
    <w:rsid w:val="004430B4"/>
    <w:rsid w:val="004812A8"/>
    <w:rsid w:val="005A0E9B"/>
    <w:rsid w:val="006D2EA2"/>
    <w:rsid w:val="007924D4"/>
    <w:rsid w:val="00823DFF"/>
    <w:rsid w:val="008F4B42"/>
    <w:rsid w:val="00B61725"/>
    <w:rsid w:val="00C34DAA"/>
    <w:rsid w:val="00C55E95"/>
    <w:rsid w:val="00D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5866"/>
  <w15:chartTrackingRefBased/>
  <w15:docId w15:val="{F36062C0-8410-4AC2-AB20-E31AAA50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D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D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20"/>
    <w:qFormat/>
    <w:rsid w:val="00C34DA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2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D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В В</dc:creator>
  <cp:keywords/>
  <dc:description/>
  <cp:lastModifiedBy>Слесарева В В</cp:lastModifiedBy>
  <cp:revision>6</cp:revision>
  <cp:lastPrinted>2024-04-09T07:06:00Z</cp:lastPrinted>
  <dcterms:created xsi:type="dcterms:W3CDTF">2024-04-02T13:43:00Z</dcterms:created>
  <dcterms:modified xsi:type="dcterms:W3CDTF">2024-04-09T07:34:00Z</dcterms:modified>
</cp:coreProperties>
</file>