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97" w:rsidRPr="004C2C02" w:rsidRDefault="004C2C02" w:rsidP="004C2C02">
      <w:pPr>
        <w:jc w:val="center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>АДМИНИСТРАЦИЯ</w:t>
      </w:r>
      <w:r w:rsidR="00063397" w:rsidRPr="004C2C02">
        <w:rPr>
          <w:rFonts w:ascii="Arial" w:hAnsi="Arial" w:cs="Arial"/>
          <w:b/>
          <w:sz w:val="32"/>
          <w:szCs w:val="24"/>
        </w:rPr>
        <w:t xml:space="preserve"> ИПАТОВСКОГО МУНИЦИПАЛЬНОГО ОКРУГА</w:t>
      </w:r>
      <w:r w:rsidRPr="004C2C02">
        <w:rPr>
          <w:rFonts w:ascii="Arial" w:hAnsi="Arial" w:cs="Arial"/>
          <w:b/>
          <w:sz w:val="32"/>
          <w:szCs w:val="24"/>
        </w:rPr>
        <w:t xml:space="preserve"> </w:t>
      </w:r>
      <w:r w:rsidR="00063397" w:rsidRPr="004C2C02">
        <w:rPr>
          <w:rFonts w:ascii="Arial" w:hAnsi="Arial" w:cs="Arial"/>
          <w:b/>
          <w:sz w:val="32"/>
          <w:szCs w:val="24"/>
        </w:rPr>
        <w:t>СТАВРОПОЛЬСКОГО КРАЯ</w:t>
      </w:r>
    </w:p>
    <w:p w:rsidR="00E94CCF" w:rsidRPr="004C2C02" w:rsidRDefault="00E94CCF" w:rsidP="004C2C02">
      <w:pPr>
        <w:jc w:val="center"/>
        <w:rPr>
          <w:rFonts w:ascii="Arial" w:hAnsi="Arial" w:cs="Arial"/>
          <w:b/>
          <w:sz w:val="32"/>
          <w:szCs w:val="24"/>
        </w:rPr>
      </w:pPr>
    </w:p>
    <w:p w:rsidR="004C2C02" w:rsidRPr="004C2C02" w:rsidRDefault="004C2C02" w:rsidP="004C2C02">
      <w:pPr>
        <w:jc w:val="center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>ПОСТАНОВЛЕНИЕ</w:t>
      </w:r>
    </w:p>
    <w:p w:rsidR="00063397" w:rsidRPr="004C2C02" w:rsidRDefault="004C2C02" w:rsidP="004C2C02">
      <w:pPr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r w:rsidRPr="004C2C02">
        <w:rPr>
          <w:rFonts w:ascii="Arial" w:hAnsi="Arial" w:cs="Arial"/>
          <w:b/>
          <w:sz w:val="32"/>
          <w:szCs w:val="24"/>
        </w:rPr>
        <w:t xml:space="preserve">от </w:t>
      </w:r>
      <w:r w:rsidR="00063397" w:rsidRPr="004C2C02">
        <w:rPr>
          <w:rFonts w:ascii="Arial" w:hAnsi="Arial" w:cs="Arial"/>
          <w:b/>
          <w:sz w:val="32"/>
          <w:szCs w:val="24"/>
        </w:rPr>
        <w:t>27 декабря 2023 г.</w:t>
      </w:r>
      <w:r w:rsidRPr="004C2C02">
        <w:rPr>
          <w:rFonts w:ascii="Arial" w:hAnsi="Arial" w:cs="Arial"/>
          <w:b/>
          <w:sz w:val="32"/>
          <w:szCs w:val="24"/>
        </w:rPr>
        <w:t xml:space="preserve"> </w:t>
      </w:r>
      <w:r w:rsidR="00063397" w:rsidRPr="004C2C02">
        <w:rPr>
          <w:rFonts w:ascii="Arial" w:hAnsi="Arial" w:cs="Arial"/>
          <w:b/>
          <w:sz w:val="32"/>
          <w:szCs w:val="24"/>
        </w:rPr>
        <w:t>№ 1720</w:t>
      </w:r>
    </w:p>
    <w:bookmarkEnd w:id="0"/>
    <w:p w:rsidR="00063397" w:rsidRPr="004C2C02" w:rsidRDefault="00063397" w:rsidP="004C2C02">
      <w:pPr>
        <w:jc w:val="center"/>
        <w:rPr>
          <w:rFonts w:ascii="Arial" w:hAnsi="Arial" w:cs="Arial"/>
          <w:b/>
          <w:sz w:val="32"/>
          <w:szCs w:val="24"/>
        </w:rPr>
      </w:pPr>
    </w:p>
    <w:p w:rsidR="00584644" w:rsidRPr="004C2C02" w:rsidRDefault="004C2C02" w:rsidP="004C2C02">
      <w:pPr>
        <w:jc w:val="center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>О ВНЕСЕНИИ ИЗМЕНЕНИЙ В МУНИЦИПАЛЬНУЮ ПРОГРАММУ «РАЗВИТИЕ СЕЛЬСКОГО ХОЗЯЙСТВА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18 ДЕКАБРЯ 2020 Г. № 1709</w:t>
      </w:r>
    </w:p>
    <w:p w:rsidR="00584644" w:rsidRDefault="00584644" w:rsidP="004C2C02">
      <w:pPr>
        <w:rPr>
          <w:rFonts w:ascii="Arial" w:hAnsi="Arial" w:cs="Arial"/>
          <w:sz w:val="24"/>
          <w:szCs w:val="24"/>
        </w:rPr>
      </w:pPr>
    </w:p>
    <w:p w:rsidR="004C2C02" w:rsidRPr="004C2C02" w:rsidRDefault="004C2C02" w:rsidP="004C2C02">
      <w:pPr>
        <w:rPr>
          <w:rFonts w:ascii="Arial" w:hAnsi="Arial" w:cs="Arial"/>
          <w:sz w:val="24"/>
          <w:szCs w:val="24"/>
        </w:rPr>
      </w:pP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 xml:space="preserve">В соответствии с решением Думы Ипатовского муниципального округа Ставропольского края от 13 декабря 2023 г. № 165 «О внесении изменений в решение Думы Ипатовского городского округа Ставропольского края от 13 декабря 2022 г. № 35 «О бюджете Ипатовского городского округа Ставропольского края на 2023 год и плановый период 2024 и 2025 годов», постановлением администрации Ипатовского городского округа Ставропольского края от 26 декабря 2017 г. № 5 «Об утверждении Порядка разработки, реализации и оценки эффективности муниципальных программ Ипатовского городского округа Ставропольского края», администрация Ипатовского городского округа Ставропольского края </w:t>
      </w: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ПОСТАНОВЛЯЕТ:</w:t>
      </w: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1. Утвердить прилагаемые изменения, которые вносятся в муниципальную программу «Развитие сельского хозяйства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18 декабря 2020 г. № 1709 (с изменениями, внесенными постановлениями администрации Ипатовского городского округа Ставропольского края от 06 апреля 2021 г.</w:t>
      </w:r>
      <w:r w:rsidR="004C2C02">
        <w:rPr>
          <w:rFonts w:ascii="Arial" w:hAnsi="Arial" w:cs="Arial"/>
          <w:sz w:val="24"/>
          <w:szCs w:val="24"/>
        </w:rPr>
        <w:t xml:space="preserve"> </w:t>
      </w:r>
      <w:r w:rsidRPr="004C2C02">
        <w:rPr>
          <w:rFonts w:ascii="Arial" w:hAnsi="Arial" w:cs="Arial"/>
          <w:sz w:val="24"/>
          <w:szCs w:val="24"/>
        </w:rPr>
        <w:t>№ 426, от 28 июня 2021 г. № 850, от 06 сентября 2021 г. № 1345, от 30 декабря 2021 г. № 2023, от 27 июня 2022 г. № 920, от 23 сентября 2022 г. № 1463, от 28 декабря 2022г. №1985, от 25 сентября 2023 г. №1296).</w:t>
      </w: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2. Обнародовать настоящее постановление в муниципальном казенном учреждении культуры «Ипатовская централизованная библиотечная система» Ипатовского района Ставропольского края.</w:t>
      </w: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3. 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 разместить настоящее постановление на официальном сайте администрации Ипатовского муниципального округа Ставропольского края в информационно - телекоммуникационной сети «Интернет».</w:t>
      </w: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lastRenderedPageBreak/>
        <w:t>4. Контроль за выполнением настоящего постановления возложить на заместителя главы администрации - начальника отдела сельского хозяйства, охраны окружающей среды, гражданской обороны, чрезвычайных ситуаций и антитеррора администрации Ипатовского муниципального округа Ставропольского края Н.С. Головинова.</w:t>
      </w: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5. Настоящее постановление вступает в силу на следующий день после дня его официального обнародования.</w:t>
      </w: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</w:p>
    <w:p w:rsidR="00584644" w:rsidRPr="004C2C02" w:rsidRDefault="00584644" w:rsidP="004C2C02">
      <w:pPr>
        <w:ind w:firstLine="567"/>
        <w:rPr>
          <w:rFonts w:ascii="Arial" w:hAnsi="Arial" w:cs="Arial"/>
          <w:sz w:val="24"/>
          <w:szCs w:val="24"/>
        </w:rPr>
      </w:pPr>
    </w:p>
    <w:p w:rsidR="00584644" w:rsidRPr="004C2C02" w:rsidRDefault="00584644" w:rsidP="004C2C02">
      <w:pPr>
        <w:widowControl w:val="0"/>
        <w:ind w:firstLine="567"/>
        <w:jc w:val="right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Глава</w:t>
      </w:r>
      <w:r w:rsidR="004C2C02">
        <w:rPr>
          <w:rFonts w:ascii="Arial" w:hAnsi="Arial" w:cs="Arial"/>
          <w:sz w:val="24"/>
          <w:szCs w:val="24"/>
        </w:rPr>
        <w:t xml:space="preserve"> Ипатовского</w:t>
      </w:r>
    </w:p>
    <w:p w:rsidR="00584644" w:rsidRPr="004C2C02" w:rsidRDefault="004C2C02" w:rsidP="004C2C02">
      <w:pPr>
        <w:widowControl w:val="0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</w:p>
    <w:p w:rsidR="004C2C02" w:rsidRDefault="00584644" w:rsidP="004C2C02">
      <w:pPr>
        <w:widowControl w:val="0"/>
        <w:ind w:firstLine="567"/>
        <w:jc w:val="right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Ставропольского края</w:t>
      </w:r>
    </w:p>
    <w:p w:rsidR="00584644" w:rsidRPr="004C2C02" w:rsidRDefault="004C2C02" w:rsidP="004C2C02">
      <w:pPr>
        <w:widowControl w:val="0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C2C02">
        <w:rPr>
          <w:rFonts w:ascii="Arial" w:hAnsi="Arial" w:cs="Arial"/>
          <w:sz w:val="24"/>
          <w:szCs w:val="24"/>
        </w:rPr>
        <w:t>В.Н. ШЕЙКИНА</w:t>
      </w:r>
    </w:p>
    <w:p w:rsidR="00584644" w:rsidRDefault="00584644" w:rsidP="004C2C02">
      <w:pPr>
        <w:widowControl w:val="0"/>
        <w:ind w:firstLine="567"/>
        <w:jc w:val="right"/>
        <w:rPr>
          <w:rFonts w:ascii="Arial" w:hAnsi="Arial" w:cs="Arial"/>
          <w:sz w:val="24"/>
          <w:szCs w:val="24"/>
        </w:rPr>
      </w:pPr>
    </w:p>
    <w:p w:rsidR="004C2C02" w:rsidRPr="004C2C02" w:rsidRDefault="004C2C02" w:rsidP="004C2C02">
      <w:pPr>
        <w:widowControl w:val="0"/>
        <w:ind w:firstLine="567"/>
        <w:jc w:val="right"/>
        <w:rPr>
          <w:rFonts w:ascii="Arial" w:hAnsi="Arial" w:cs="Arial"/>
          <w:sz w:val="24"/>
          <w:szCs w:val="24"/>
        </w:rPr>
      </w:pPr>
    </w:p>
    <w:p w:rsidR="004C2C02" w:rsidRPr="004C2C02" w:rsidRDefault="004C2C02" w:rsidP="004C2C02">
      <w:pPr>
        <w:pStyle w:val="2"/>
        <w:keepNext w:val="0"/>
        <w:widowControl w:val="0"/>
        <w:spacing w:before="0" w:after="0"/>
        <w:ind w:firstLine="567"/>
        <w:jc w:val="right"/>
        <w:rPr>
          <w:rFonts w:cs="Arial"/>
          <w:i w:val="0"/>
          <w:sz w:val="32"/>
          <w:szCs w:val="24"/>
        </w:rPr>
      </w:pPr>
      <w:r w:rsidRPr="004C2C02">
        <w:rPr>
          <w:rFonts w:cs="Arial"/>
          <w:i w:val="0"/>
          <w:sz w:val="32"/>
          <w:szCs w:val="24"/>
        </w:rPr>
        <w:t>Утвержд</w:t>
      </w:r>
      <w:r w:rsidRPr="004C2C02">
        <w:rPr>
          <w:rFonts w:cs="Arial"/>
          <w:i w:val="0"/>
          <w:sz w:val="32"/>
          <w:szCs w:val="24"/>
        </w:rPr>
        <w:t>е</w:t>
      </w:r>
      <w:r w:rsidRPr="004C2C02">
        <w:rPr>
          <w:rFonts w:cs="Arial"/>
          <w:i w:val="0"/>
          <w:sz w:val="32"/>
          <w:szCs w:val="24"/>
        </w:rPr>
        <w:t>ны</w:t>
      </w:r>
    </w:p>
    <w:p w:rsidR="004C2C02" w:rsidRDefault="004C2C02" w:rsidP="004C2C02">
      <w:pPr>
        <w:pStyle w:val="BodyText21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>постановлением администрации</w:t>
      </w:r>
    </w:p>
    <w:p w:rsidR="004C2C02" w:rsidRPr="004C2C02" w:rsidRDefault="004C2C02" w:rsidP="004C2C02">
      <w:pPr>
        <w:pStyle w:val="BodyText21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 xml:space="preserve"> Ипатовского муниципального</w:t>
      </w:r>
    </w:p>
    <w:p w:rsidR="004C2C02" w:rsidRPr="004C2C02" w:rsidRDefault="004C2C02" w:rsidP="004C2C02">
      <w:pPr>
        <w:pStyle w:val="BodyText21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>округа Ставр</w:t>
      </w:r>
      <w:r w:rsidRPr="004C2C02">
        <w:rPr>
          <w:rFonts w:ascii="Arial" w:hAnsi="Arial" w:cs="Arial"/>
          <w:b/>
          <w:sz w:val="32"/>
          <w:szCs w:val="24"/>
        </w:rPr>
        <w:t>о</w:t>
      </w:r>
      <w:r w:rsidRPr="004C2C02">
        <w:rPr>
          <w:rFonts w:ascii="Arial" w:hAnsi="Arial" w:cs="Arial"/>
          <w:b/>
          <w:sz w:val="32"/>
          <w:szCs w:val="24"/>
        </w:rPr>
        <w:t>польского края</w:t>
      </w:r>
    </w:p>
    <w:p w:rsidR="004C2C02" w:rsidRPr="004C2C02" w:rsidRDefault="004C2C02" w:rsidP="004C2C02">
      <w:pPr>
        <w:pStyle w:val="BodyText21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>от 27 декабря 2023 г. № 1720</w:t>
      </w:r>
    </w:p>
    <w:p w:rsidR="004C2C02" w:rsidRPr="004C2C02" w:rsidRDefault="004C2C02" w:rsidP="004C2C02">
      <w:pPr>
        <w:pStyle w:val="BodyText21"/>
        <w:ind w:firstLine="567"/>
        <w:jc w:val="left"/>
        <w:rPr>
          <w:rFonts w:ascii="Arial" w:hAnsi="Arial" w:cs="Arial"/>
          <w:b/>
          <w:sz w:val="32"/>
          <w:szCs w:val="24"/>
        </w:rPr>
      </w:pPr>
    </w:p>
    <w:p w:rsidR="004C2C02" w:rsidRPr="004C2C02" w:rsidRDefault="004C2C02" w:rsidP="004C2C02">
      <w:pPr>
        <w:pStyle w:val="BodyText21"/>
        <w:ind w:firstLine="567"/>
        <w:rPr>
          <w:rFonts w:ascii="Arial" w:hAnsi="Arial" w:cs="Arial"/>
          <w:sz w:val="24"/>
          <w:szCs w:val="24"/>
        </w:rPr>
      </w:pPr>
    </w:p>
    <w:p w:rsidR="004C2C02" w:rsidRPr="004C2C02" w:rsidRDefault="004C2C02" w:rsidP="004C2C02">
      <w:pPr>
        <w:pStyle w:val="BodyText21"/>
        <w:ind w:firstLine="567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>ИЗМЕНЕНИЯ, КОТОРЫЕ ВНОСЯТСЯ В МУНИЦИПАЛЬНУЮ ПРОГРАММУ «РАЗВИТИЕ СЕЛЬСКОГО ХОЗЯЙСТВА В ИПАТОВСКОМ ГОРОДСКОМ ОКРУГЕ СТАВРОПОЛЬСКОГО КРАЯ», УТВЕРЖДЕННУЮ ПОСТАНОВЛ</w:t>
      </w:r>
      <w:r w:rsidRPr="004C2C02">
        <w:rPr>
          <w:rFonts w:ascii="Arial" w:hAnsi="Arial" w:cs="Arial"/>
          <w:b/>
          <w:sz w:val="32"/>
          <w:szCs w:val="24"/>
        </w:rPr>
        <w:t>Е</w:t>
      </w:r>
      <w:r w:rsidRPr="004C2C02">
        <w:rPr>
          <w:rFonts w:ascii="Arial" w:hAnsi="Arial" w:cs="Arial"/>
          <w:b/>
          <w:sz w:val="32"/>
          <w:szCs w:val="24"/>
        </w:rPr>
        <w:t>НИЕМ АДМИНИСТРАЦИИ ИПАТОВСКОГО ГОРОДСКОГО ОКРУГА СТАВРОПОЛЬСКОГО КРАЯ ОТ 18 Д</w:t>
      </w:r>
      <w:r w:rsidRPr="004C2C02">
        <w:rPr>
          <w:rFonts w:ascii="Arial" w:hAnsi="Arial" w:cs="Arial"/>
          <w:b/>
          <w:sz w:val="32"/>
          <w:szCs w:val="24"/>
        </w:rPr>
        <w:t>Е</w:t>
      </w:r>
      <w:r w:rsidRPr="004C2C02">
        <w:rPr>
          <w:rFonts w:ascii="Arial" w:hAnsi="Arial" w:cs="Arial"/>
          <w:b/>
          <w:sz w:val="32"/>
          <w:szCs w:val="24"/>
        </w:rPr>
        <w:t>КАБРЯ 2020 Г. №1709</w:t>
      </w:r>
    </w:p>
    <w:p w:rsidR="004C2C02" w:rsidRPr="004C2C02" w:rsidRDefault="004C2C02" w:rsidP="004C2C02">
      <w:pPr>
        <w:pStyle w:val="BodyText21"/>
        <w:ind w:firstLine="567"/>
        <w:jc w:val="both"/>
        <w:rPr>
          <w:rFonts w:ascii="Arial" w:hAnsi="Arial" w:cs="Arial"/>
          <w:sz w:val="24"/>
          <w:szCs w:val="24"/>
        </w:rPr>
      </w:pPr>
    </w:p>
    <w:p w:rsidR="004C2C02" w:rsidRPr="004C2C02" w:rsidRDefault="004C2C02" w:rsidP="004C2C02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C2C02">
        <w:rPr>
          <w:rFonts w:ascii="Arial" w:hAnsi="Arial" w:cs="Arial"/>
          <w:sz w:val="24"/>
          <w:szCs w:val="24"/>
        </w:rPr>
        <w:t>Позицию «Объемы и источники финансового обеспечения Програ</w:t>
      </w:r>
      <w:r w:rsidRPr="004C2C02">
        <w:rPr>
          <w:rFonts w:ascii="Arial" w:hAnsi="Arial" w:cs="Arial"/>
          <w:sz w:val="24"/>
          <w:szCs w:val="24"/>
        </w:rPr>
        <w:t>м</w:t>
      </w:r>
      <w:r w:rsidRPr="004C2C02">
        <w:rPr>
          <w:rFonts w:ascii="Arial" w:hAnsi="Arial" w:cs="Arial"/>
          <w:sz w:val="24"/>
          <w:szCs w:val="24"/>
        </w:rPr>
        <w:t>мы» паспорта муниципальной программы «Развитие сельского хозяйства в Ип</w:t>
      </w:r>
      <w:r w:rsidRPr="004C2C02">
        <w:rPr>
          <w:rFonts w:ascii="Arial" w:hAnsi="Arial" w:cs="Arial"/>
          <w:sz w:val="24"/>
          <w:szCs w:val="24"/>
        </w:rPr>
        <w:t>а</w:t>
      </w:r>
      <w:r w:rsidRPr="004C2C02">
        <w:rPr>
          <w:rFonts w:ascii="Arial" w:hAnsi="Arial" w:cs="Arial"/>
          <w:sz w:val="24"/>
          <w:szCs w:val="24"/>
        </w:rPr>
        <w:t>товском городском округе Ставропольского края» (далее – Программа) изложить в следу</w:t>
      </w:r>
      <w:r w:rsidRPr="004C2C02">
        <w:rPr>
          <w:rFonts w:ascii="Arial" w:hAnsi="Arial" w:cs="Arial"/>
          <w:sz w:val="24"/>
          <w:szCs w:val="24"/>
        </w:rPr>
        <w:t>ю</w:t>
      </w:r>
      <w:r w:rsidRPr="004C2C02">
        <w:rPr>
          <w:rFonts w:ascii="Arial" w:hAnsi="Arial" w:cs="Arial"/>
          <w:sz w:val="24"/>
          <w:szCs w:val="24"/>
        </w:rPr>
        <w:t>щей р</w:t>
      </w:r>
      <w:r w:rsidRPr="004C2C02">
        <w:rPr>
          <w:rFonts w:ascii="Arial" w:hAnsi="Arial" w:cs="Arial"/>
          <w:sz w:val="24"/>
          <w:szCs w:val="24"/>
        </w:rPr>
        <w:t>е</w:t>
      </w:r>
      <w:r w:rsidRPr="004C2C02">
        <w:rPr>
          <w:rFonts w:ascii="Arial" w:hAnsi="Arial" w:cs="Arial"/>
          <w:sz w:val="24"/>
          <w:szCs w:val="24"/>
        </w:rPr>
        <w:t>дакции:</w:t>
      </w:r>
    </w:p>
    <w:p w:rsidR="004C2C02" w:rsidRPr="004C2C02" w:rsidRDefault="004C2C02" w:rsidP="004C2C02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4C2C02" w:rsidRPr="004C2C02" w:rsidTr="004C2C02">
        <w:tc>
          <w:tcPr>
            <w:tcW w:w="3085" w:type="dxa"/>
          </w:tcPr>
          <w:p w:rsidR="004C2C02" w:rsidRPr="004C2C02" w:rsidRDefault="004C2C02" w:rsidP="004C2C0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«Объемы и источники </w:t>
            </w:r>
          </w:p>
          <w:p w:rsidR="004C2C02" w:rsidRPr="004C2C02" w:rsidRDefault="004C2C02" w:rsidP="004C2C0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финансового</w:t>
            </w:r>
          </w:p>
          <w:p w:rsidR="004C2C02" w:rsidRPr="004C2C02" w:rsidRDefault="004C2C02" w:rsidP="004C2C0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обеспечения </w:t>
            </w:r>
          </w:p>
          <w:p w:rsidR="004C2C02" w:rsidRPr="004C2C02" w:rsidRDefault="004C2C02" w:rsidP="004C2C0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6521" w:type="dxa"/>
          </w:tcPr>
          <w:p w:rsidR="004C2C02" w:rsidRPr="004C2C02" w:rsidRDefault="004C2C02" w:rsidP="004C2C02">
            <w:pPr>
              <w:keepNext/>
              <w:keepLines/>
              <w:widowControl w:val="0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объем финансового обеспечения Программы сост</w:t>
            </w:r>
            <w:r w:rsidRPr="004C2C02">
              <w:rPr>
                <w:rFonts w:ascii="Arial" w:hAnsi="Arial" w:cs="Arial"/>
                <w:sz w:val="24"/>
                <w:szCs w:val="24"/>
              </w:rPr>
              <w:t>а</w:t>
            </w:r>
            <w:r w:rsidRPr="004C2C02">
              <w:rPr>
                <w:rFonts w:ascii="Arial" w:hAnsi="Arial" w:cs="Arial"/>
                <w:sz w:val="24"/>
                <w:szCs w:val="24"/>
              </w:rPr>
              <w:t>вит – 24629,81 тыс. рублей, в том числе по источникам фина</w:t>
            </w:r>
            <w:r w:rsidRPr="004C2C02">
              <w:rPr>
                <w:rFonts w:ascii="Arial" w:hAnsi="Arial" w:cs="Arial"/>
                <w:sz w:val="24"/>
                <w:szCs w:val="24"/>
              </w:rPr>
              <w:t>н</w:t>
            </w:r>
            <w:r w:rsidRPr="004C2C02">
              <w:rPr>
                <w:rFonts w:ascii="Arial" w:hAnsi="Arial" w:cs="Arial"/>
                <w:sz w:val="24"/>
                <w:szCs w:val="24"/>
              </w:rPr>
              <w:t xml:space="preserve">сового обеспечения: </w:t>
            </w:r>
          </w:p>
          <w:p w:rsidR="004C2C02" w:rsidRPr="004C2C02" w:rsidRDefault="004C2C02" w:rsidP="004C2C02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4C2C02" w:rsidRPr="004C2C02" w:rsidRDefault="004C2C02" w:rsidP="004C2C02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бюджет Ипатовского городского округа Ставропол</w:t>
            </w:r>
            <w:r w:rsidRPr="004C2C02">
              <w:rPr>
                <w:rFonts w:ascii="Arial" w:hAnsi="Arial" w:cs="Arial"/>
                <w:sz w:val="24"/>
                <w:szCs w:val="24"/>
              </w:rPr>
              <w:t>ь</w:t>
            </w:r>
            <w:r w:rsidRPr="004C2C02">
              <w:rPr>
                <w:rFonts w:ascii="Arial" w:hAnsi="Arial" w:cs="Arial"/>
                <w:sz w:val="24"/>
                <w:szCs w:val="24"/>
              </w:rPr>
              <w:t>ского края – 1970,45 тыс. рублей, в том числе по г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дам:</w:t>
            </w:r>
          </w:p>
          <w:p w:rsidR="004C2C02" w:rsidRPr="004C2C02" w:rsidRDefault="004C2C02" w:rsidP="004C2C02">
            <w:pPr>
              <w:keepNext/>
              <w:keepLines/>
              <w:widowControl w:val="0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2021 год – 287,60 тыс. рублей;</w:t>
            </w:r>
          </w:p>
          <w:p w:rsidR="004C2C02" w:rsidRPr="004C2C02" w:rsidRDefault="004C2C02" w:rsidP="004C2C02">
            <w:pPr>
              <w:keepNext/>
              <w:keepLines/>
              <w:widowControl w:val="0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2022 год – 251,85 тыс. рублей;</w:t>
            </w:r>
          </w:p>
          <w:p w:rsidR="004C2C02" w:rsidRPr="004C2C02" w:rsidRDefault="004C2C02" w:rsidP="004C2C02">
            <w:pPr>
              <w:keepNext/>
              <w:keepLines/>
              <w:widowControl w:val="0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2023 год – 291,00 тыс. рублей;</w:t>
            </w:r>
          </w:p>
          <w:p w:rsidR="004C2C02" w:rsidRPr="004C2C02" w:rsidRDefault="004C2C02" w:rsidP="004C2C02">
            <w:pPr>
              <w:keepNext/>
              <w:keepLines/>
              <w:widowControl w:val="0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2024 год – 380,00 тыс. рублей;</w:t>
            </w:r>
          </w:p>
          <w:p w:rsidR="004C2C02" w:rsidRPr="004C2C02" w:rsidRDefault="004C2C02" w:rsidP="004C2C02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2025 год – 380,00 тыс. рублей;</w:t>
            </w:r>
          </w:p>
          <w:p w:rsidR="004C2C02" w:rsidRPr="004C2C02" w:rsidRDefault="004C2C02" w:rsidP="004C2C02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2026 год – 380,00 тыс. рублей;</w:t>
            </w:r>
          </w:p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бюджет Ставропольского края – 22659,36 тыс. ру</w:t>
            </w:r>
            <w:r w:rsidRPr="004C2C02">
              <w:rPr>
                <w:rFonts w:ascii="Arial" w:hAnsi="Arial" w:cs="Arial"/>
                <w:sz w:val="24"/>
                <w:szCs w:val="24"/>
              </w:rPr>
              <w:t>б</w:t>
            </w:r>
            <w:r w:rsidRPr="004C2C02">
              <w:rPr>
                <w:rFonts w:ascii="Arial" w:hAnsi="Arial" w:cs="Arial"/>
                <w:sz w:val="24"/>
                <w:szCs w:val="24"/>
              </w:rPr>
              <w:t>лей, в том числе по г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дам:</w:t>
            </w:r>
          </w:p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2021 год – 3778,86 тыс. рублей;</w:t>
            </w:r>
          </w:p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2022 год – 4585,08 тыс. рублей;</w:t>
            </w:r>
          </w:p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2023 год – 3604,38 тыс. рублей;</w:t>
            </w:r>
          </w:p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2024 год – 3563,68 тыс. рублей;</w:t>
            </w:r>
          </w:p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2025 год – 3563,68 тыс. рублей;</w:t>
            </w:r>
          </w:p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2026 год – 3563,68 тыс. рублей.».</w:t>
            </w:r>
          </w:p>
        </w:tc>
      </w:tr>
    </w:tbl>
    <w:p w:rsidR="004C2C02" w:rsidRPr="004C2C02" w:rsidRDefault="004C2C02" w:rsidP="004C2C02">
      <w:pPr>
        <w:widowControl w:val="0"/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</w:p>
    <w:p w:rsidR="004C2C02" w:rsidRPr="004C2C02" w:rsidRDefault="004C2C02" w:rsidP="004C2C02">
      <w:pPr>
        <w:widowControl w:val="0"/>
        <w:autoSpaceDE w:val="0"/>
        <w:autoSpaceDN w:val="0"/>
        <w:adjustRightInd w:val="0"/>
        <w:ind w:firstLine="567"/>
        <w:outlineLvl w:val="2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2.Позицию «Объемы и источники финансового обеспечения Подпрогра</w:t>
      </w:r>
      <w:r w:rsidRPr="004C2C02">
        <w:rPr>
          <w:rFonts w:ascii="Arial" w:hAnsi="Arial" w:cs="Arial"/>
          <w:sz w:val="24"/>
          <w:szCs w:val="24"/>
        </w:rPr>
        <w:t>м</w:t>
      </w:r>
      <w:r w:rsidRPr="004C2C02">
        <w:rPr>
          <w:rFonts w:ascii="Arial" w:hAnsi="Arial" w:cs="Arial"/>
          <w:sz w:val="24"/>
          <w:szCs w:val="24"/>
        </w:rPr>
        <w:t>мы» паспорта Подпрограммы «Развитие растениеводства и животноводства в Ип</w:t>
      </w:r>
      <w:r w:rsidRPr="004C2C02">
        <w:rPr>
          <w:rFonts w:ascii="Arial" w:hAnsi="Arial" w:cs="Arial"/>
          <w:sz w:val="24"/>
          <w:szCs w:val="24"/>
        </w:rPr>
        <w:t>а</w:t>
      </w:r>
      <w:r w:rsidRPr="004C2C02">
        <w:rPr>
          <w:rFonts w:ascii="Arial" w:hAnsi="Arial" w:cs="Arial"/>
          <w:sz w:val="24"/>
          <w:szCs w:val="24"/>
        </w:rPr>
        <w:t>товском городском округе Ставропольского края» муниципальной программы «Ра</w:t>
      </w:r>
      <w:r w:rsidRPr="004C2C02">
        <w:rPr>
          <w:rFonts w:ascii="Arial" w:hAnsi="Arial" w:cs="Arial"/>
          <w:sz w:val="24"/>
          <w:szCs w:val="24"/>
        </w:rPr>
        <w:t>з</w:t>
      </w:r>
      <w:r w:rsidRPr="004C2C02">
        <w:rPr>
          <w:rFonts w:ascii="Arial" w:hAnsi="Arial" w:cs="Arial"/>
          <w:sz w:val="24"/>
          <w:szCs w:val="24"/>
        </w:rPr>
        <w:t>витие сельского хозяйства в Ипатовском городском округе Ставропольского края» Приложения 1 к Программе изложить в следующей редакции:</w:t>
      </w:r>
    </w:p>
    <w:p w:rsidR="004C2C02" w:rsidRPr="004C2C02" w:rsidRDefault="004C2C02" w:rsidP="004C2C02">
      <w:pPr>
        <w:widowControl w:val="0"/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4C2C02" w:rsidRPr="004C2C02" w:rsidTr="004C2C02">
        <w:tc>
          <w:tcPr>
            <w:tcW w:w="3936" w:type="dxa"/>
          </w:tcPr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«Объемы и источники 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финансового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обеспечения 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объем финансового обеспечения Подпрограммы с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ставит – 4134,12 тыс. рублей, в том числе по исто</w:t>
            </w:r>
            <w:r w:rsidRPr="004C2C02">
              <w:rPr>
                <w:rFonts w:ascii="Arial" w:hAnsi="Arial" w:cs="Arial"/>
                <w:sz w:val="24"/>
                <w:szCs w:val="24"/>
              </w:rPr>
              <w:t>ч</w:t>
            </w:r>
            <w:r w:rsidRPr="004C2C02">
              <w:rPr>
                <w:rFonts w:ascii="Arial" w:hAnsi="Arial" w:cs="Arial"/>
                <w:sz w:val="24"/>
                <w:szCs w:val="24"/>
              </w:rPr>
              <w:t xml:space="preserve">никам финансового обеспечения: 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3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бюджет Ипатовского городского округа Ставропол</w:t>
            </w:r>
            <w:r w:rsidRPr="004C2C02">
              <w:rPr>
                <w:rFonts w:ascii="Arial" w:hAnsi="Arial" w:cs="Arial"/>
                <w:sz w:val="24"/>
                <w:szCs w:val="24"/>
              </w:rPr>
              <w:t>ь</w:t>
            </w:r>
            <w:r w:rsidRPr="004C2C02">
              <w:rPr>
                <w:rFonts w:ascii="Arial" w:hAnsi="Arial" w:cs="Arial"/>
                <w:sz w:val="24"/>
                <w:szCs w:val="24"/>
              </w:rPr>
              <w:t>ского края – 1970,45 тыс. рублей, в том числе по г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дам: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2021 год – 287,60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2022 год – 251,85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2023 год – 291,00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2024 год – 380,00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2025 год – 380,00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2026 год – 380,00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3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бюджет Ставропольского края – 2163,67 тыс. рублей, в том числе по годам: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2021 год – 557,13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2022 год – 338,54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2023 год – 317,00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2024 год – 317,00 тыс. рублей;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2025 год – 317,00 тыс. рублей;</w:t>
            </w:r>
          </w:p>
          <w:p w:rsidR="004C2C02" w:rsidRPr="004C2C02" w:rsidRDefault="004C2C02" w:rsidP="004C2C0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год – 317,00 тыс. рублей.».</w:t>
            </w:r>
          </w:p>
          <w:p w:rsidR="004C2C02" w:rsidRPr="004C2C02" w:rsidRDefault="004C2C02" w:rsidP="004C2C02">
            <w:pPr>
              <w:widowControl w:val="0"/>
              <w:autoSpaceDE w:val="0"/>
              <w:autoSpaceDN w:val="0"/>
              <w:adjustRightInd w:val="0"/>
              <w:ind w:firstLine="709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2C02" w:rsidRPr="004C2C02" w:rsidRDefault="004C2C02" w:rsidP="004C2C02">
      <w:pPr>
        <w:widowControl w:val="0"/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</w:p>
    <w:p w:rsidR="004C2C02" w:rsidRPr="004C2C02" w:rsidRDefault="004C2C02" w:rsidP="004C2C02">
      <w:pPr>
        <w:widowControl w:val="0"/>
        <w:autoSpaceDE w:val="0"/>
        <w:autoSpaceDN w:val="0"/>
        <w:adjustRightInd w:val="0"/>
        <w:ind w:firstLine="567"/>
        <w:outlineLvl w:val="2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 xml:space="preserve">3. В графе 8 Приложения 3 к Программе: </w:t>
      </w:r>
    </w:p>
    <w:p w:rsidR="004C2C02" w:rsidRPr="004C2C02" w:rsidRDefault="004C2C02" w:rsidP="004C2C02">
      <w:pPr>
        <w:widowControl w:val="0"/>
        <w:autoSpaceDE w:val="0"/>
        <w:autoSpaceDN w:val="0"/>
        <w:adjustRightInd w:val="0"/>
        <w:ind w:firstLine="567"/>
        <w:outlineLvl w:val="2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3.1. В строке I.4.4. слова «22,10» заменить словами «8,00».</w:t>
      </w:r>
    </w:p>
    <w:p w:rsidR="004C2C02" w:rsidRPr="004C2C02" w:rsidRDefault="004C2C02" w:rsidP="004C2C02">
      <w:pPr>
        <w:widowControl w:val="0"/>
        <w:autoSpaceDE w:val="0"/>
        <w:autoSpaceDN w:val="0"/>
        <w:adjustRightInd w:val="0"/>
        <w:ind w:firstLine="567"/>
        <w:outlineLvl w:val="2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3.2. В строке I.4.9. слова «52,00» заменить словами «30,00».</w:t>
      </w:r>
    </w:p>
    <w:p w:rsidR="004C2C02" w:rsidRPr="004C2C02" w:rsidRDefault="004C2C02" w:rsidP="004C2C02">
      <w:pPr>
        <w:widowControl w:val="0"/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</w:p>
    <w:p w:rsidR="004C2C02" w:rsidRDefault="004C2C02" w:rsidP="004C2C02">
      <w:pPr>
        <w:widowControl w:val="0"/>
        <w:autoSpaceDE w:val="0"/>
        <w:autoSpaceDN w:val="0"/>
        <w:adjustRightInd w:val="0"/>
        <w:ind w:firstLine="567"/>
        <w:outlineLvl w:val="2"/>
        <w:rPr>
          <w:rFonts w:ascii="Arial" w:hAnsi="Arial" w:cs="Arial"/>
          <w:sz w:val="24"/>
          <w:szCs w:val="24"/>
        </w:rPr>
      </w:pPr>
      <w:r w:rsidRPr="004C2C02">
        <w:rPr>
          <w:rFonts w:ascii="Arial" w:hAnsi="Arial" w:cs="Arial"/>
          <w:sz w:val="24"/>
          <w:szCs w:val="24"/>
        </w:rPr>
        <w:t>4. Приложение 5 к Программе изложить в следующей редакции:</w:t>
      </w:r>
    </w:p>
    <w:p w:rsidR="004C2C02" w:rsidRDefault="004C2C02" w:rsidP="004C2C02">
      <w:pPr>
        <w:widowControl w:val="0"/>
        <w:autoSpaceDE w:val="0"/>
        <w:autoSpaceDN w:val="0"/>
        <w:adjustRightInd w:val="0"/>
        <w:ind w:firstLine="567"/>
        <w:outlineLvl w:val="2"/>
        <w:rPr>
          <w:rFonts w:ascii="Arial" w:hAnsi="Arial" w:cs="Arial"/>
          <w:sz w:val="24"/>
          <w:szCs w:val="24"/>
        </w:rPr>
      </w:pPr>
    </w:p>
    <w:p w:rsidR="004C2C02" w:rsidRDefault="004C2C02" w:rsidP="004C2C02">
      <w:pPr>
        <w:widowControl w:val="0"/>
        <w:autoSpaceDE w:val="0"/>
        <w:autoSpaceDN w:val="0"/>
        <w:adjustRightInd w:val="0"/>
        <w:ind w:firstLine="567"/>
        <w:outlineLvl w:val="2"/>
        <w:rPr>
          <w:rFonts w:ascii="Arial" w:hAnsi="Arial" w:cs="Arial"/>
          <w:sz w:val="24"/>
          <w:szCs w:val="24"/>
        </w:rPr>
      </w:pPr>
    </w:p>
    <w:p w:rsidR="004C2C02" w:rsidRPr="004C2C02" w:rsidRDefault="004C2C02" w:rsidP="004C2C02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 xml:space="preserve">«Приложение 5 </w:t>
      </w:r>
    </w:p>
    <w:p w:rsidR="004C2C02" w:rsidRPr="004C2C02" w:rsidRDefault="004C2C02" w:rsidP="004C2C02">
      <w:pPr>
        <w:tabs>
          <w:tab w:val="left" w:pos="11766"/>
        </w:tabs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 xml:space="preserve">к муниципальной программе </w:t>
      </w:r>
    </w:p>
    <w:p w:rsidR="004C2C02" w:rsidRPr="004C2C02" w:rsidRDefault="004C2C02" w:rsidP="004C2C02">
      <w:pPr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lastRenderedPageBreak/>
        <w:t>«Развитие сел</w:t>
      </w:r>
      <w:r w:rsidRPr="004C2C02">
        <w:rPr>
          <w:rFonts w:ascii="Arial" w:hAnsi="Arial" w:cs="Arial"/>
          <w:b/>
          <w:sz w:val="32"/>
          <w:szCs w:val="24"/>
        </w:rPr>
        <w:t>ь</w:t>
      </w:r>
      <w:r w:rsidRPr="004C2C02">
        <w:rPr>
          <w:rFonts w:ascii="Arial" w:hAnsi="Arial" w:cs="Arial"/>
          <w:b/>
          <w:sz w:val="32"/>
          <w:szCs w:val="24"/>
        </w:rPr>
        <w:t>ского хозяйства</w:t>
      </w:r>
    </w:p>
    <w:p w:rsidR="004C2C02" w:rsidRPr="004C2C02" w:rsidRDefault="004C2C02" w:rsidP="004C2C02">
      <w:pPr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>в Ипатовском городском окр</w:t>
      </w:r>
      <w:r w:rsidRPr="004C2C02">
        <w:rPr>
          <w:rFonts w:ascii="Arial" w:hAnsi="Arial" w:cs="Arial"/>
          <w:b/>
          <w:sz w:val="32"/>
          <w:szCs w:val="24"/>
        </w:rPr>
        <w:t>у</w:t>
      </w:r>
      <w:r>
        <w:rPr>
          <w:rFonts w:ascii="Arial" w:hAnsi="Arial" w:cs="Arial"/>
          <w:b/>
          <w:sz w:val="32"/>
          <w:szCs w:val="24"/>
        </w:rPr>
        <w:t>ге</w:t>
      </w:r>
    </w:p>
    <w:p w:rsidR="004C2C02" w:rsidRPr="004C2C02" w:rsidRDefault="004C2C02" w:rsidP="004C2C02">
      <w:pPr>
        <w:ind w:firstLine="567"/>
        <w:jc w:val="right"/>
        <w:rPr>
          <w:rFonts w:ascii="Arial" w:hAnsi="Arial" w:cs="Arial"/>
          <w:b/>
          <w:sz w:val="32"/>
          <w:szCs w:val="24"/>
          <w:highlight w:val="yellow"/>
        </w:rPr>
      </w:pPr>
      <w:r w:rsidRPr="004C2C02">
        <w:rPr>
          <w:rFonts w:ascii="Arial" w:hAnsi="Arial" w:cs="Arial"/>
          <w:b/>
          <w:sz w:val="32"/>
          <w:szCs w:val="24"/>
        </w:rPr>
        <w:t>Ставропольского края»</w:t>
      </w:r>
    </w:p>
    <w:p w:rsidR="004C2C02" w:rsidRPr="004C2C02" w:rsidRDefault="004C2C02" w:rsidP="004C2C02">
      <w:pPr>
        <w:tabs>
          <w:tab w:val="left" w:pos="9240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sz w:val="32"/>
          <w:szCs w:val="24"/>
        </w:rPr>
      </w:pPr>
    </w:p>
    <w:p w:rsidR="004C2C02" w:rsidRPr="004C2C02" w:rsidRDefault="004C2C02" w:rsidP="004C2C02">
      <w:pPr>
        <w:tabs>
          <w:tab w:val="left" w:pos="9240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:rsidR="004C2C02" w:rsidRPr="004C2C02" w:rsidRDefault="004C2C02" w:rsidP="004C2C02">
      <w:pPr>
        <w:rPr>
          <w:rFonts w:ascii="Arial" w:hAnsi="Arial" w:cs="Arial"/>
          <w:sz w:val="24"/>
          <w:szCs w:val="24"/>
          <w:highlight w:val="yellow"/>
        </w:rPr>
      </w:pPr>
    </w:p>
    <w:p w:rsidR="004C2C02" w:rsidRPr="004C2C02" w:rsidRDefault="004C2C02" w:rsidP="004C2C02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32"/>
          <w:szCs w:val="24"/>
        </w:rPr>
      </w:pPr>
      <w:r w:rsidRPr="004C2C02">
        <w:rPr>
          <w:rFonts w:ascii="Arial" w:hAnsi="Arial" w:cs="Arial"/>
          <w:b/>
          <w:sz w:val="32"/>
          <w:szCs w:val="24"/>
        </w:rPr>
        <w:t xml:space="preserve">ОБЪЕМЫ И ИСТОЧНИКИ </w:t>
      </w:r>
      <w:r w:rsidRPr="004C2C02">
        <w:rPr>
          <w:rFonts w:ascii="Arial" w:hAnsi="Arial" w:cs="Arial"/>
          <w:b/>
          <w:spacing w:val="-4"/>
          <w:sz w:val="32"/>
          <w:szCs w:val="24"/>
        </w:rPr>
        <w:t xml:space="preserve">ФИНАНСОВОГО ОБЕСПЕЧЕНИЯ </w:t>
      </w:r>
      <w:r w:rsidRPr="004C2C02">
        <w:rPr>
          <w:rFonts w:ascii="Arial" w:hAnsi="Arial" w:cs="Arial"/>
          <w:b/>
          <w:sz w:val="32"/>
          <w:szCs w:val="24"/>
        </w:rPr>
        <w:t>МУНИЦИПАЛЬНОЙ ПРОГРАММЫ «РАЗВИТИЕ СЕЛЬСКОГО ХОЗЯЙСТВА В ИПАТОВСКОМ ГОРОДСКОМ ОКРУГЕ СТАВР</w:t>
      </w:r>
      <w:r w:rsidRPr="004C2C02">
        <w:rPr>
          <w:rFonts w:ascii="Arial" w:hAnsi="Arial" w:cs="Arial"/>
          <w:b/>
          <w:sz w:val="32"/>
          <w:szCs w:val="24"/>
        </w:rPr>
        <w:t>О</w:t>
      </w:r>
      <w:r w:rsidRPr="004C2C02">
        <w:rPr>
          <w:rFonts w:ascii="Arial" w:hAnsi="Arial" w:cs="Arial"/>
          <w:b/>
          <w:sz w:val="32"/>
          <w:szCs w:val="24"/>
        </w:rPr>
        <w:t xml:space="preserve">ПОЛЬСКОГО КРАЯ» </w:t>
      </w:r>
    </w:p>
    <w:p w:rsidR="004C2C02" w:rsidRPr="004C2C02" w:rsidRDefault="004C2C02" w:rsidP="004C2C02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790"/>
        <w:gridCol w:w="3143"/>
        <w:gridCol w:w="687"/>
        <w:gridCol w:w="685"/>
        <w:gridCol w:w="687"/>
        <w:gridCol w:w="687"/>
        <w:gridCol w:w="685"/>
        <w:gridCol w:w="691"/>
      </w:tblGrid>
      <w:tr w:rsidR="004C2C02" w:rsidRPr="004C2C02" w:rsidTr="004C2C02">
        <w:trPr>
          <w:trHeight w:val="28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Наименование Програ</w:t>
            </w:r>
            <w:r w:rsidRPr="004C2C02">
              <w:rPr>
                <w:rFonts w:ascii="Arial" w:hAnsi="Arial" w:cs="Arial"/>
                <w:sz w:val="24"/>
                <w:szCs w:val="24"/>
              </w:rPr>
              <w:t>м</w:t>
            </w:r>
            <w:r w:rsidRPr="004C2C02">
              <w:rPr>
                <w:rFonts w:ascii="Arial" w:hAnsi="Arial" w:cs="Arial"/>
                <w:sz w:val="24"/>
                <w:szCs w:val="24"/>
              </w:rPr>
              <w:t xml:space="preserve">мы, </w:t>
            </w:r>
          </w:p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подпрограммы, основн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 xml:space="preserve">го </w:t>
            </w:r>
          </w:p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мероприятия подпр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  <w:r w:rsidRPr="004C2C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C2C02">
              <w:rPr>
                <w:rFonts w:ascii="Arial" w:hAnsi="Arial" w:cs="Arial"/>
                <w:spacing w:val="-2"/>
                <w:sz w:val="24"/>
                <w:szCs w:val="24"/>
              </w:rPr>
              <w:t>Источники финансового обесп</w:t>
            </w:r>
            <w:r w:rsidRPr="004C2C02">
              <w:rPr>
                <w:rFonts w:ascii="Arial" w:hAnsi="Arial" w:cs="Arial"/>
                <w:spacing w:val="-2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pacing w:val="-2"/>
                <w:sz w:val="24"/>
                <w:szCs w:val="24"/>
              </w:rPr>
              <w:t>чения по ответственному исполнителю, соисполн</w:t>
            </w:r>
            <w:r w:rsidRPr="004C2C02">
              <w:rPr>
                <w:rFonts w:ascii="Arial" w:hAnsi="Arial" w:cs="Arial"/>
                <w:spacing w:val="-2"/>
                <w:sz w:val="24"/>
                <w:szCs w:val="24"/>
              </w:rPr>
              <w:t>и</w:t>
            </w:r>
            <w:r w:rsidRPr="004C2C02">
              <w:rPr>
                <w:rFonts w:ascii="Arial" w:hAnsi="Arial" w:cs="Arial"/>
                <w:spacing w:val="-2"/>
                <w:sz w:val="24"/>
                <w:szCs w:val="24"/>
              </w:rPr>
              <w:t>телю программы, подпрограммы, осно</w:t>
            </w:r>
            <w:r w:rsidRPr="004C2C02">
              <w:rPr>
                <w:rFonts w:ascii="Arial" w:hAnsi="Arial" w:cs="Arial"/>
                <w:spacing w:val="-2"/>
                <w:sz w:val="24"/>
                <w:szCs w:val="24"/>
              </w:rPr>
              <w:t>в</w:t>
            </w:r>
            <w:r w:rsidRPr="004C2C02">
              <w:rPr>
                <w:rFonts w:ascii="Arial" w:hAnsi="Arial" w:cs="Arial"/>
                <w:spacing w:val="-2"/>
                <w:sz w:val="24"/>
                <w:szCs w:val="24"/>
              </w:rPr>
              <w:t>ному мероприятию подпрограммы Пр</w:t>
            </w:r>
            <w:r w:rsidRPr="004C2C02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pacing w:val="-2"/>
                <w:sz w:val="24"/>
                <w:szCs w:val="24"/>
              </w:rPr>
              <w:t>граммы</w:t>
            </w:r>
          </w:p>
        </w:tc>
        <w:tc>
          <w:tcPr>
            <w:tcW w:w="2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Объемы финансового обесп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чения по годам (тыс. рублей)</w:t>
            </w:r>
          </w:p>
        </w:tc>
      </w:tr>
      <w:tr w:rsidR="004C2C02" w:rsidRPr="004C2C02" w:rsidTr="004C2C02">
        <w:trPr>
          <w:trHeight w:val="7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C2C02" w:rsidRPr="004C2C02" w:rsidTr="004C2C0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C2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Программа «Развитие сельского хозяйства в Ипатовском городском округе Ставропольск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го края»</w:t>
            </w:r>
          </w:p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Всего, в том числе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4066,46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4836,93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3895,38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3943,68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3943,68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3943,68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бюджетные ассигнования бюджета Ипатовского городского округа Ста</w:t>
            </w:r>
            <w:r w:rsidRPr="004C2C02">
              <w:rPr>
                <w:rFonts w:ascii="Arial" w:hAnsi="Arial" w:cs="Arial"/>
                <w:sz w:val="24"/>
                <w:szCs w:val="24"/>
              </w:rPr>
              <w:t>в</w:t>
            </w:r>
            <w:r w:rsidRPr="004C2C02">
              <w:rPr>
                <w:rFonts w:ascii="Arial" w:hAnsi="Arial" w:cs="Arial"/>
                <w:sz w:val="24"/>
                <w:szCs w:val="24"/>
              </w:rPr>
              <w:t>ропольского края (далее – ассигнов</w:t>
            </w:r>
            <w:r w:rsidRPr="004C2C02">
              <w:rPr>
                <w:rFonts w:ascii="Arial" w:hAnsi="Arial" w:cs="Arial"/>
                <w:sz w:val="24"/>
                <w:szCs w:val="24"/>
              </w:rPr>
              <w:t>а</w:t>
            </w:r>
            <w:r w:rsidRPr="004C2C02">
              <w:rPr>
                <w:rFonts w:ascii="Arial" w:hAnsi="Arial" w:cs="Arial"/>
                <w:sz w:val="24"/>
                <w:szCs w:val="24"/>
              </w:rPr>
              <w:t xml:space="preserve">ния местного бюджета)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287,60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251,85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291,00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380,00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380,00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380,00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федерального бюдж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147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бюджета Ставропольского края (далее – краевой бюджет)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3778,86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4585,08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3604,38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3563,68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3563,68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3563,68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C2C02" w:rsidRPr="004C2C02" w:rsidTr="004C2C02">
        <w:trPr>
          <w:trHeight w:val="109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ответственному исполн</w:t>
            </w:r>
            <w:r w:rsidRPr="004C2C02">
              <w:rPr>
                <w:rFonts w:ascii="Arial" w:hAnsi="Arial" w:cs="Arial"/>
                <w:sz w:val="24"/>
                <w:szCs w:val="24"/>
              </w:rPr>
              <w:t>и</w:t>
            </w:r>
            <w:r w:rsidRPr="004C2C02">
              <w:rPr>
                <w:rFonts w:ascii="Arial" w:hAnsi="Arial" w:cs="Arial"/>
                <w:sz w:val="24"/>
                <w:szCs w:val="24"/>
              </w:rPr>
              <w:t>телю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4066,46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4836,93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3895,38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3943,68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3943,68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3943,68</w:t>
            </w:r>
          </w:p>
        </w:tc>
      </w:tr>
      <w:tr w:rsidR="004C2C02" w:rsidRPr="004C2C02" w:rsidTr="004C2C02">
        <w:trPr>
          <w:trHeight w:val="277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соисполнителям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77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участников Програ</w:t>
            </w:r>
            <w:r w:rsidRPr="004C2C02">
              <w:rPr>
                <w:rFonts w:ascii="Arial" w:hAnsi="Arial" w:cs="Arial"/>
                <w:sz w:val="24"/>
                <w:szCs w:val="24"/>
              </w:rPr>
              <w:t>м</w:t>
            </w:r>
            <w:r w:rsidRPr="004C2C02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77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налоговые расходы мес</w:t>
            </w:r>
            <w:r w:rsidRPr="004C2C02">
              <w:rPr>
                <w:rFonts w:ascii="Arial" w:hAnsi="Arial" w:cs="Arial"/>
                <w:sz w:val="24"/>
                <w:szCs w:val="24"/>
              </w:rPr>
              <w:t>т</w:t>
            </w:r>
            <w:r w:rsidRPr="004C2C02">
              <w:rPr>
                <w:rFonts w:ascii="Arial" w:hAnsi="Arial" w:cs="Arial"/>
                <w:sz w:val="24"/>
                <w:szCs w:val="24"/>
              </w:rPr>
              <w:t>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C2C02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</w:p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«Развитие растениево</w:t>
            </w:r>
            <w:r w:rsidRPr="004C2C02">
              <w:rPr>
                <w:rFonts w:ascii="Arial" w:hAnsi="Arial" w:cs="Arial"/>
                <w:sz w:val="24"/>
                <w:szCs w:val="24"/>
              </w:rPr>
              <w:t>д</w:t>
            </w:r>
            <w:r w:rsidRPr="004C2C02">
              <w:rPr>
                <w:rFonts w:ascii="Arial" w:hAnsi="Arial" w:cs="Arial"/>
                <w:sz w:val="24"/>
                <w:szCs w:val="24"/>
              </w:rPr>
              <w:t xml:space="preserve">ства и 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животново</w:t>
            </w:r>
            <w:r w:rsidRPr="004C2C02">
              <w:rPr>
                <w:rFonts w:ascii="Arial" w:hAnsi="Arial" w:cs="Arial"/>
                <w:sz w:val="24"/>
                <w:szCs w:val="24"/>
              </w:rPr>
              <w:t>д</w:t>
            </w:r>
            <w:r w:rsidRPr="004C2C02">
              <w:rPr>
                <w:rFonts w:ascii="Arial" w:hAnsi="Arial" w:cs="Arial"/>
                <w:sz w:val="24"/>
                <w:szCs w:val="24"/>
              </w:rPr>
              <w:t>ства в Ипатовском горо</w:t>
            </w:r>
            <w:r w:rsidRPr="004C2C02">
              <w:rPr>
                <w:rFonts w:ascii="Arial" w:hAnsi="Arial" w:cs="Arial"/>
                <w:sz w:val="24"/>
                <w:szCs w:val="24"/>
              </w:rPr>
              <w:t>д</w:t>
            </w:r>
            <w:r w:rsidRPr="004C2C02">
              <w:rPr>
                <w:rFonts w:ascii="Arial" w:hAnsi="Arial" w:cs="Arial"/>
                <w:sz w:val="24"/>
                <w:szCs w:val="24"/>
              </w:rPr>
              <w:t>ском округе Ставр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польского края», всего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844,73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590,39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608,00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697,00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697,00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697,00</w:t>
            </w: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ассигнования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287,60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251,85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291,00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380,00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380,00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380,00</w:t>
            </w: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краевого бюдж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557,13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338,54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ответственному исполн</w:t>
            </w:r>
            <w:r w:rsidRPr="004C2C02">
              <w:rPr>
                <w:rFonts w:ascii="Arial" w:hAnsi="Arial" w:cs="Arial"/>
                <w:sz w:val="24"/>
                <w:szCs w:val="24"/>
              </w:rPr>
              <w:t>и</w:t>
            </w:r>
            <w:r w:rsidRPr="004C2C02">
              <w:rPr>
                <w:rFonts w:ascii="Arial" w:hAnsi="Arial" w:cs="Arial"/>
                <w:sz w:val="24"/>
                <w:szCs w:val="24"/>
              </w:rPr>
              <w:t>телю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844,73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590,39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608,00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697,00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697,00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697,00</w:t>
            </w: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соисполнителям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участников 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налоговые расходы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76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C2C02">
              <w:rPr>
                <w:rFonts w:ascii="Arial" w:hAnsi="Arial" w:cs="Arial"/>
                <w:sz w:val="24"/>
                <w:szCs w:val="24"/>
              </w:rPr>
              <w:t>.1.1.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По основному меропри</w:t>
            </w:r>
            <w:r w:rsidRPr="004C2C02">
              <w:rPr>
                <w:rFonts w:ascii="Arial" w:hAnsi="Arial" w:cs="Arial"/>
                <w:sz w:val="24"/>
                <w:szCs w:val="24"/>
              </w:rPr>
              <w:t>я</w:t>
            </w:r>
            <w:r w:rsidRPr="004C2C02">
              <w:rPr>
                <w:rFonts w:ascii="Arial" w:hAnsi="Arial" w:cs="Arial"/>
                <w:sz w:val="24"/>
                <w:szCs w:val="24"/>
              </w:rPr>
              <w:t>тию «Организация соре</w:t>
            </w:r>
            <w:r w:rsidRPr="004C2C02">
              <w:rPr>
                <w:rFonts w:ascii="Arial" w:hAnsi="Arial" w:cs="Arial"/>
                <w:sz w:val="24"/>
                <w:szCs w:val="24"/>
              </w:rPr>
              <w:t>в</w:t>
            </w:r>
            <w:r w:rsidRPr="004C2C02">
              <w:rPr>
                <w:rFonts w:ascii="Arial" w:hAnsi="Arial" w:cs="Arial"/>
                <w:sz w:val="24"/>
                <w:szCs w:val="24"/>
              </w:rPr>
              <w:t>нования и поощрение п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бедителей среди сельск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хозяйственных организ</w:t>
            </w:r>
            <w:r w:rsidRPr="004C2C02">
              <w:rPr>
                <w:rFonts w:ascii="Arial" w:hAnsi="Arial" w:cs="Arial"/>
                <w:sz w:val="24"/>
                <w:szCs w:val="24"/>
              </w:rPr>
              <w:t>а</w:t>
            </w:r>
            <w:r w:rsidRPr="004C2C02">
              <w:rPr>
                <w:rFonts w:ascii="Arial" w:hAnsi="Arial" w:cs="Arial"/>
                <w:sz w:val="24"/>
                <w:szCs w:val="24"/>
              </w:rPr>
              <w:t>ций Ипатовского горо</w:t>
            </w:r>
            <w:r w:rsidRPr="004C2C02">
              <w:rPr>
                <w:rFonts w:ascii="Arial" w:hAnsi="Arial" w:cs="Arial"/>
                <w:sz w:val="24"/>
                <w:szCs w:val="24"/>
              </w:rPr>
              <w:t>д</w:t>
            </w:r>
            <w:r w:rsidRPr="004C2C02">
              <w:rPr>
                <w:rFonts w:ascii="Arial" w:hAnsi="Arial" w:cs="Arial"/>
                <w:sz w:val="24"/>
                <w:szCs w:val="24"/>
              </w:rPr>
              <w:t>ского округа Ставропол</w:t>
            </w:r>
            <w:r w:rsidRPr="004C2C02">
              <w:rPr>
                <w:rFonts w:ascii="Arial" w:hAnsi="Arial" w:cs="Arial"/>
                <w:sz w:val="24"/>
                <w:szCs w:val="24"/>
              </w:rPr>
              <w:t>ь</w:t>
            </w:r>
            <w:r w:rsidRPr="004C2C02">
              <w:rPr>
                <w:rFonts w:ascii="Arial" w:hAnsi="Arial" w:cs="Arial"/>
                <w:sz w:val="24"/>
                <w:szCs w:val="24"/>
              </w:rPr>
              <w:t>ского края»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287,60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251,85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291,00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  <w:tr w:rsidR="004C2C02" w:rsidRPr="004C2C02" w:rsidTr="004C2C02">
        <w:trPr>
          <w:trHeight w:val="197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ассигнования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287,60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251,85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291,00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  <w:tr w:rsidR="004C2C02" w:rsidRPr="004C2C02" w:rsidTr="004C2C02">
        <w:trPr>
          <w:trHeight w:val="18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138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краевого бюдж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02" w:rsidRPr="004C2C02" w:rsidTr="004C2C02">
        <w:trPr>
          <w:trHeight w:val="25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ответственному исполн</w:t>
            </w:r>
            <w:r w:rsidRPr="004C2C02">
              <w:rPr>
                <w:rFonts w:ascii="Arial" w:hAnsi="Arial" w:cs="Arial"/>
                <w:sz w:val="24"/>
                <w:szCs w:val="24"/>
              </w:rPr>
              <w:t>и</w:t>
            </w:r>
            <w:r w:rsidRPr="004C2C02">
              <w:rPr>
                <w:rFonts w:ascii="Arial" w:hAnsi="Arial" w:cs="Arial"/>
                <w:sz w:val="24"/>
                <w:szCs w:val="24"/>
              </w:rPr>
              <w:t>телю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287,60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251,85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291,00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  <w:tr w:rsidR="004C2C02" w:rsidRPr="004C2C02" w:rsidTr="004C2C02">
        <w:trPr>
          <w:trHeight w:val="25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соисполнителям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5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участников 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5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налоговые расходы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38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участников 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4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налоговые расходы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77"/>
        </w:trPr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C2C02">
              <w:rPr>
                <w:rFonts w:ascii="Arial" w:hAnsi="Arial" w:cs="Arial"/>
                <w:sz w:val="24"/>
                <w:szCs w:val="24"/>
              </w:rPr>
              <w:t>.1.2.</w:t>
            </w:r>
          </w:p>
        </w:tc>
        <w:tc>
          <w:tcPr>
            <w:tcW w:w="9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По основному меропри</w:t>
            </w:r>
            <w:r w:rsidRPr="004C2C02">
              <w:rPr>
                <w:rFonts w:ascii="Arial" w:hAnsi="Arial" w:cs="Arial"/>
                <w:sz w:val="24"/>
                <w:szCs w:val="24"/>
              </w:rPr>
              <w:t>я</w:t>
            </w:r>
            <w:r w:rsidRPr="004C2C02">
              <w:rPr>
                <w:rFonts w:ascii="Arial" w:hAnsi="Arial" w:cs="Arial"/>
                <w:sz w:val="24"/>
                <w:szCs w:val="24"/>
              </w:rPr>
              <w:t>тию «Организация и 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ведение праздничных м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роприяти</w:t>
            </w:r>
            <w:r w:rsidRPr="004C2C02">
              <w:rPr>
                <w:rFonts w:ascii="Arial" w:hAnsi="Arial" w:cs="Arial"/>
                <w:sz w:val="24"/>
                <w:szCs w:val="24"/>
              </w:rPr>
              <w:t>й</w:t>
            </w:r>
            <w:r w:rsidRPr="004C2C02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</w:tr>
      <w:tr w:rsidR="004C2C02" w:rsidRPr="004C2C02" w:rsidTr="004C2C02">
        <w:trPr>
          <w:trHeight w:val="237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ассигнования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</w:tr>
      <w:tr w:rsidR="004C2C02" w:rsidRPr="004C2C02" w:rsidTr="004C2C02">
        <w:trPr>
          <w:trHeight w:val="15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13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краевого бюдж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13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02" w:rsidRPr="004C2C02" w:rsidTr="004C2C02">
        <w:trPr>
          <w:trHeight w:val="339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ответственному исполн</w:t>
            </w:r>
            <w:r w:rsidRPr="004C2C02">
              <w:rPr>
                <w:rFonts w:ascii="Arial" w:hAnsi="Arial" w:cs="Arial"/>
                <w:sz w:val="24"/>
                <w:szCs w:val="24"/>
              </w:rPr>
              <w:t>и</w:t>
            </w:r>
            <w:r w:rsidRPr="004C2C02">
              <w:rPr>
                <w:rFonts w:ascii="Arial" w:hAnsi="Arial" w:cs="Arial"/>
                <w:sz w:val="24"/>
                <w:szCs w:val="24"/>
              </w:rPr>
              <w:t>телю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</w:tr>
      <w:tr w:rsidR="004C2C02" w:rsidRPr="004C2C02" w:rsidTr="004C2C02">
        <w:trPr>
          <w:trHeight w:val="272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соисполнителям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77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участников 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8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налоговые расходы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96"/>
        </w:trPr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C2C02">
              <w:rPr>
                <w:rFonts w:ascii="Arial" w:hAnsi="Arial" w:cs="Arial"/>
                <w:sz w:val="24"/>
                <w:szCs w:val="24"/>
              </w:rPr>
              <w:t>.1.3.</w:t>
            </w:r>
          </w:p>
        </w:tc>
        <w:tc>
          <w:tcPr>
            <w:tcW w:w="9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ac"/>
            </w:pPr>
            <w:r w:rsidRPr="004C2C02">
              <w:t>По основному меропри</w:t>
            </w:r>
            <w:r w:rsidRPr="004C2C02">
              <w:t>я</w:t>
            </w:r>
            <w:r w:rsidRPr="004C2C02">
              <w:t xml:space="preserve">тию «Осуществление </w:t>
            </w:r>
            <w:r w:rsidRPr="004C2C02">
              <w:lastRenderedPageBreak/>
              <w:t>п</w:t>
            </w:r>
            <w:r w:rsidRPr="004C2C02">
              <w:t>е</w:t>
            </w:r>
            <w:r w:rsidRPr="004C2C02">
              <w:t>реданных государстве</w:t>
            </w:r>
            <w:r w:rsidRPr="004C2C02">
              <w:t>н</w:t>
            </w:r>
            <w:r w:rsidRPr="004C2C02">
              <w:t>ных полном</w:t>
            </w:r>
            <w:r w:rsidRPr="004C2C02">
              <w:t>о</w:t>
            </w:r>
            <w:r w:rsidRPr="004C2C02">
              <w:t>чий»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557,13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338,54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</w:tr>
      <w:tr w:rsidR="004C2C02" w:rsidRPr="004C2C02" w:rsidTr="004C2C02">
        <w:trPr>
          <w:trHeight w:val="232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ac"/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ассигнования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8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ac"/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31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ac"/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краевого бюдж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557,13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338,54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</w:tr>
      <w:tr w:rsidR="004C2C02" w:rsidRPr="004C2C02" w:rsidTr="004C2C02">
        <w:trPr>
          <w:trHeight w:val="19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ac"/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02" w:rsidRPr="004C2C02" w:rsidTr="004C2C02">
        <w:trPr>
          <w:trHeight w:val="28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ac"/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ответственному исполн</w:t>
            </w:r>
            <w:r w:rsidRPr="004C2C02">
              <w:rPr>
                <w:rFonts w:ascii="Arial" w:hAnsi="Arial" w:cs="Arial"/>
                <w:sz w:val="24"/>
                <w:szCs w:val="24"/>
              </w:rPr>
              <w:t>и</w:t>
            </w:r>
            <w:r w:rsidRPr="004C2C02">
              <w:rPr>
                <w:rFonts w:ascii="Arial" w:hAnsi="Arial" w:cs="Arial"/>
                <w:sz w:val="24"/>
                <w:szCs w:val="24"/>
              </w:rPr>
              <w:t>телю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557,13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338,54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</w:tr>
      <w:tr w:rsidR="004C2C02" w:rsidRPr="004C2C02" w:rsidTr="004C2C02">
        <w:trPr>
          <w:trHeight w:val="196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ac"/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соисполнителям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81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ac"/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участников 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71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ac"/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налоговые расходы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C2C02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Подпрограмма «Обе</w:t>
            </w:r>
            <w:r w:rsidRPr="004C2C02">
              <w:rPr>
                <w:rFonts w:ascii="Arial" w:hAnsi="Arial" w:cs="Arial"/>
                <w:sz w:val="24"/>
                <w:szCs w:val="24"/>
              </w:rPr>
              <w:t>с</w:t>
            </w:r>
            <w:r w:rsidRPr="004C2C02">
              <w:rPr>
                <w:rFonts w:ascii="Arial" w:hAnsi="Arial" w:cs="Arial"/>
                <w:sz w:val="24"/>
                <w:szCs w:val="24"/>
              </w:rPr>
              <w:t>печение реализации программы админис</w:t>
            </w:r>
            <w:r w:rsidRPr="004C2C02">
              <w:rPr>
                <w:rFonts w:ascii="Arial" w:hAnsi="Arial" w:cs="Arial"/>
                <w:sz w:val="24"/>
                <w:szCs w:val="24"/>
              </w:rPr>
              <w:t>т</w:t>
            </w:r>
            <w:r w:rsidRPr="004C2C02">
              <w:rPr>
                <w:rFonts w:ascii="Arial" w:hAnsi="Arial" w:cs="Arial"/>
                <w:sz w:val="24"/>
                <w:szCs w:val="24"/>
              </w:rPr>
              <w:t>рации Ипатовского г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родского округа Ста</w:t>
            </w:r>
            <w:r w:rsidRPr="004C2C02">
              <w:rPr>
                <w:rFonts w:ascii="Arial" w:hAnsi="Arial" w:cs="Arial"/>
                <w:sz w:val="24"/>
                <w:szCs w:val="24"/>
              </w:rPr>
              <w:t>в</w:t>
            </w:r>
            <w:r w:rsidRPr="004C2C02">
              <w:rPr>
                <w:rFonts w:ascii="Arial" w:hAnsi="Arial" w:cs="Arial"/>
                <w:sz w:val="24"/>
                <w:szCs w:val="24"/>
              </w:rPr>
              <w:t>ропольского края и иных меропри</w:t>
            </w:r>
            <w:r w:rsidRPr="004C2C02">
              <w:rPr>
                <w:rFonts w:ascii="Arial" w:hAnsi="Arial" w:cs="Arial"/>
                <w:sz w:val="24"/>
                <w:szCs w:val="24"/>
              </w:rPr>
              <w:t>я</w:t>
            </w:r>
            <w:r w:rsidRPr="004C2C02">
              <w:rPr>
                <w:rFonts w:ascii="Arial" w:hAnsi="Arial" w:cs="Arial"/>
                <w:sz w:val="24"/>
                <w:szCs w:val="24"/>
              </w:rPr>
              <w:t>тий»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3221,73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4246,54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3287,38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3246,68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3246,68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3246,68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ассигнования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краевого бюдж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3221,73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4246,54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3287,38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3246,68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3246,68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3246,68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ответственному исполн</w:t>
            </w:r>
            <w:r w:rsidRPr="004C2C02">
              <w:rPr>
                <w:rFonts w:ascii="Arial" w:hAnsi="Arial" w:cs="Arial"/>
                <w:sz w:val="24"/>
                <w:szCs w:val="24"/>
              </w:rPr>
              <w:t>и</w:t>
            </w:r>
            <w:r w:rsidRPr="004C2C02">
              <w:rPr>
                <w:rFonts w:ascii="Arial" w:hAnsi="Arial" w:cs="Arial"/>
                <w:sz w:val="24"/>
                <w:szCs w:val="24"/>
              </w:rPr>
              <w:t>телю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3221,73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4246,54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3287,38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3246,68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3246,68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3246,68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соисполнителям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участников 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налоговые расходы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C2C02">
              <w:rPr>
                <w:rFonts w:ascii="Arial" w:hAnsi="Arial" w:cs="Arial"/>
                <w:sz w:val="24"/>
                <w:szCs w:val="24"/>
              </w:rPr>
              <w:t>.2.1.</w:t>
            </w:r>
          </w:p>
        </w:tc>
        <w:tc>
          <w:tcPr>
            <w:tcW w:w="9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«Осуществление упра</w:t>
            </w:r>
            <w:r w:rsidRPr="004C2C02">
              <w:rPr>
                <w:rFonts w:ascii="Arial" w:hAnsi="Arial" w:cs="Arial"/>
                <w:sz w:val="24"/>
                <w:szCs w:val="24"/>
              </w:rPr>
              <w:t>в</w:t>
            </w:r>
            <w:r w:rsidRPr="004C2C02">
              <w:rPr>
                <w:rFonts w:ascii="Arial" w:hAnsi="Arial" w:cs="Arial"/>
                <w:sz w:val="24"/>
                <w:szCs w:val="24"/>
              </w:rPr>
              <w:t>ленческих функций п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 xml:space="preserve"> реализации отдельных государственных полн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мочий в области сельск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го хозяйс</w:t>
            </w:r>
            <w:r w:rsidRPr="004C2C02">
              <w:rPr>
                <w:rFonts w:ascii="Arial" w:hAnsi="Arial" w:cs="Arial"/>
                <w:sz w:val="24"/>
                <w:szCs w:val="24"/>
              </w:rPr>
              <w:t>т</w:t>
            </w:r>
            <w:r w:rsidRPr="004C2C02">
              <w:rPr>
                <w:rFonts w:ascii="Arial" w:hAnsi="Arial" w:cs="Arial"/>
                <w:sz w:val="24"/>
                <w:szCs w:val="24"/>
              </w:rPr>
              <w:t>ва»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2774,91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2969,91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3166,10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3125,40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3125,40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3125,40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ассигнования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краевого бюдж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2774,91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2969,91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3166,10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3125,40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3125,40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3125,40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ответственному исполн</w:t>
            </w:r>
            <w:r w:rsidRPr="004C2C02">
              <w:rPr>
                <w:rFonts w:ascii="Arial" w:hAnsi="Arial" w:cs="Arial"/>
                <w:sz w:val="24"/>
                <w:szCs w:val="24"/>
              </w:rPr>
              <w:t>и</w:t>
            </w:r>
            <w:r w:rsidRPr="004C2C02">
              <w:rPr>
                <w:rFonts w:ascii="Arial" w:hAnsi="Arial" w:cs="Arial"/>
                <w:sz w:val="24"/>
                <w:szCs w:val="24"/>
              </w:rPr>
              <w:t>телю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2774,91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2969,91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3166,10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3125,40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3125,40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3125,40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соисполнителям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участников 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налоговые расходы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C2C02">
              <w:rPr>
                <w:rFonts w:ascii="Arial" w:hAnsi="Arial" w:cs="Arial"/>
                <w:sz w:val="24"/>
                <w:szCs w:val="24"/>
              </w:rPr>
              <w:t>.2.2.</w:t>
            </w:r>
          </w:p>
        </w:tc>
        <w:tc>
          <w:tcPr>
            <w:tcW w:w="9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pStyle w:val="BodyText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Основное мероприятие «Организация меропри</w:t>
            </w:r>
            <w:r w:rsidRPr="004C2C02">
              <w:rPr>
                <w:rFonts w:ascii="Arial" w:hAnsi="Arial" w:cs="Arial"/>
                <w:sz w:val="24"/>
                <w:szCs w:val="24"/>
              </w:rPr>
              <w:t>я</w:t>
            </w:r>
            <w:r w:rsidRPr="004C2C02">
              <w:rPr>
                <w:rFonts w:ascii="Arial" w:hAnsi="Arial" w:cs="Arial"/>
                <w:sz w:val="24"/>
                <w:szCs w:val="24"/>
              </w:rPr>
              <w:t>тий при осуществлен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ии деятельности по обращ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нию с животными без владельцев», всего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446,82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1276,63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121,28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121,28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121,28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121,28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ассигнования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средства краевого 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бюдж</w:t>
            </w:r>
            <w:r w:rsidRPr="004C2C02">
              <w:rPr>
                <w:rFonts w:ascii="Arial" w:hAnsi="Arial" w:cs="Arial"/>
                <w:sz w:val="24"/>
                <w:szCs w:val="24"/>
              </w:rPr>
              <w:t>е</w:t>
            </w:r>
            <w:r w:rsidRPr="004C2C02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446,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127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6,63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121,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121,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121,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121,</w:t>
            </w:r>
            <w:r w:rsidRPr="004C2C02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из них предусмотренные: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ответственному исполн</w:t>
            </w:r>
            <w:r w:rsidRPr="004C2C02">
              <w:rPr>
                <w:rFonts w:ascii="Arial" w:hAnsi="Arial" w:cs="Arial"/>
                <w:sz w:val="24"/>
                <w:szCs w:val="24"/>
              </w:rPr>
              <w:t>и</w:t>
            </w:r>
            <w:r w:rsidRPr="004C2C02">
              <w:rPr>
                <w:rFonts w:ascii="Arial" w:hAnsi="Arial" w:cs="Arial"/>
                <w:sz w:val="24"/>
                <w:szCs w:val="24"/>
              </w:rPr>
              <w:t>телю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446,82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1276,63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121,28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121,28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121,28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121,28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 xml:space="preserve">соисполнителям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средства участников Пр</w:t>
            </w:r>
            <w:r w:rsidRPr="004C2C02">
              <w:rPr>
                <w:rFonts w:ascii="Arial" w:hAnsi="Arial" w:cs="Arial"/>
                <w:sz w:val="24"/>
                <w:szCs w:val="24"/>
              </w:rPr>
              <w:t>о</w:t>
            </w:r>
            <w:r w:rsidRPr="004C2C0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C2C02" w:rsidRPr="004C2C02" w:rsidTr="004C2C02">
        <w:trPr>
          <w:trHeight w:val="20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02" w:rsidRPr="004C2C02" w:rsidRDefault="004C2C02" w:rsidP="004C2C02">
            <w:pPr>
              <w:pStyle w:val="BodyText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2" w:rsidRPr="004C2C02" w:rsidRDefault="004C2C02" w:rsidP="004C2C0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налоговые расходы местного 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02" w:rsidRPr="004C2C02" w:rsidRDefault="004C2C02" w:rsidP="004C2C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C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C2C02" w:rsidRPr="004C2C02" w:rsidRDefault="004C2C02" w:rsidP="004C2C02">
      <w:pPr>
        <w:autoSpaceDE w:val="0"/>
        <w:autoSpaceDN w:val="0"/>
        <w:adjustRightInd w:val="0"/>
        <w:outlineLvl w:val="2"/>
        <w:rPr>
          <w:rFonts w:ascii="Arial" w:hAnsi="Arial" w:cs="Arial"/>
          <w:sz w:val="24"/>
          <w:szCs w:val="24"/>
        </w:rPr>
      </w:pPr>
    </w:p>
    <w:sectPr w:rsidR="004C2C02" w:rsidRPr="004C2C02" w:rsidSect="004C2C02">
      <w:pgSz w:w="11906" w:h="16840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11D43321"/>
    <w:multiLevelType w:val="hybridMultilevel"/>
    <w:tmpl w:val="4AE0FB7C"/>
    <w:lvl w:ilvl="0" w:tplc="EA102A54">
      <w:start w:val="202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A650AD"/>
    <w:multiLevelType w:val="hybridMultilevel"/>
    <w:tmpl w:val="ADC4B322"/>
    <w:lvl w:ilvl="0" w:tplc="0A3619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3"/>
  </w:num>
  <w:num w:numId="5">
    <w:abstractNumId w:val="12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7"/>
  </w:num>
  <w:num w:numId="12">
    <w:abstractNumId w:val="14"/>
  </w:num>
  <w:num w:numId="13">
    <w:abstractNumId w:val="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370F"/>
    <w:rsid w:val="000072E5"/>
    <w:rsid w:val="00007F82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397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2B4A"/>
    <w:rsid w:val="00204B14"/>
    <w:rsid w:val="00207201"/>
    <w:rsid w:val="002103D2"/>
    <w:rsid w:val="00212B74"/>
    <w:rsid w:val="002145FD"/>
    <w:rsid w:val="0021475E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2C02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5108"/>
    <w:rsid w:val="00516654"/>
    <w:rsid w:val="005369D7"/>
    <w:rsid w:val="00537FB9"/>
    <w:rsid w:val="005560B0"/>
    <w:rsid w:val="00557B0B"/>
    <w:rsid w:val="00565E3D"/>
    <w:rsid w:val="00567977"/>
    <w:rsid w:val="00576FBF"/>
    <w:rsid w:val="00584644"/>
    <w:rsid w:val="005913FD"/>
    <w:rsid w:val="0059143E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5F21FF"/>
    <w:rsid w:val="00604E1B"/>
    <w:rsid w:val="00606E4B"/>
    <w:rsid w:val="00607449"/>
    <w:rsid w:val="0062154A"/>
    <w:rsid w:val="00622563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4900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64488"/>
    <w:rsid w:val="00776EB9"/>
    <w:rsid w:val="007816EF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4DA8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458C"/>
    <w:rsid w:val="00965717"/>
    <w:rsid w:val="0098202F"/>
    <w:rsid w:val="0098271B"/>
    <w:rsid w:val="00987FE0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56FF5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C6E7C"/>
    <w:rsid w:val="00AD33BA"/>
    <w:rsid w:val="00AD54D7"/>
    <w:rsid w:val="00AD6187"/>
    <w:rsid w:val="00AD62FB"/>
    <w:rsid w:val="00AE1683"/>
    <w:rsid w:val="00AE2E1A"/>
    <w:rsid w:val="00AE5C08"/>
    <w:rsid w:val="00AF4258"/>
    <w:rsid w:val="00AF44DE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06BC"/>
    <w:rsid w:val="00BD1320"/>
    <w:rsid w:val="00BD402B"/>
    <w:rsid w:val="00BE0DB5"/>
    <w:rsid w:val="00BE0E63"/>
    <w:rsid w:val="00BE1016"/>
    <w:rsid w:val="00BF001B"/>
    <w:rsid w:val="00BF0A77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0A8"/>
    <w:rsid w:val="00C9732A"/>
    <w:rsid w:val="00CA3234"/>
    <w:rsid w:val="00CA3F1E"/>
    <w:rsid w:val="00CA6BBE"/>
    <w:rsid w:val="00CB1F1A"/>
    <w:rsid w:val="00CC7121"/>
    <w:rsid w:val="00CD15C6"/>
    <w:rsid w:val="00CD6045"/>
    <w:rsid w:val="00CE1239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26D4A"/>
    <w:rsid w:val="00D316E6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B94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4CCF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05FE"/>
    <w:rsid w:val="00ED24ED"/>
    <w:rsid w:val="00ED7EE4"/>
    <w:rsid w:val="00EE010B"/>
    <w:rsid w:val="00EE5F9A"/>
    <w:rsid w:val="00EE71A3"/>
    <w:rsid w:val="00EF0B51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230D"/>
    <w:rsid w:val="00F97316"/>
    <w:rsid w:val="00F9741D"/>
    <w:rsid w:val="00FA17E0"/>
    <w:rsid w:val="00FA6981"/>
    <w:rsid w:val="00FB5E0A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4:docId w14:val="5A47928B"/>
  <w15:docId w15:val="{79085D20-7EFF-4B01-B2AE-D326989C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38"/>
  </w:style>
  <w:style w:type="paragraph" w:styleId="2">
    <w:name w:val="heading 2"/>
    <w:basedOn w:val="a"/>
    <w:next w:val="a"/>
    <w:link w:val="20"/>
    <w:qFormat/>
    <w:rsid w:val="004C2C02"/>
    <w:pPr>
      <w:keepNext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3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  <w:style w:type="character" w:customStyle="1" w:styleId="20">
    <w:name w:val="Заголовок 2 Знак"/>
    <w:basedOn w:val="a0"/>
    <w:link w:val="2"/>
    <w:rsid w:val="004C2C02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customStyle="1" w:styleId="BodyText21">
    <w:name w:val="Body Text 21"/>
    <w:basedOn w:val="a"/>
    <w:rsid w:val="004C2C02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4C2C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EAEE-4A21-4BB3-A95A-63B98A85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77onetwo77@gmail.com</cp:lastModifiedBy>
  <cp:revision>5</cp:revision>
  <cp:lastPrinted>2023-12-26T07:10:00Z</cp:lastPrinted>
  <dcterms:created xsi:type="dcterms:W3CDTF">2023-12-26T07:11:00Z</dcterms:created>
  <dcterms:modified xsi:type="dcterms:W3CDTF">2024-01-10T12:06:00Z</dcterms:modified>
</cp:coreProperties>
</file>