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0C" w:rsidRDefault="00246F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ПУБЛИЧНЫХ КОНСУЛЬТАЦИЙ ПО ПРОЕКТУ МУНИЦИПАЛЬНОГО НОРМАТИВНОГО ПРАВОВОГО АКТА АДМИНИСТРАЦИИ ИПАТОВСКОГО </w:t>
      </w:r>
      <w:r w:rsidR="006E032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 КРАЯ</w:t>
      </w:r>
    </w:p>
    <w:p w:rsidR="00C97B0C" w:rsidRDefault="00C97B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B0C" w:rsidRDefault="00246F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CA18CE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 </w:t>
      </w:r>
      <w:r w:rsidR="00CA18CE" w:rsidRPr="00CA18CE">
        <w:rPr>
          <w:rFonts w:ascii="Times New Roman" w:hAnsi="Times New Roman" w:cs="Times New Roman"/>
          <w:i/>
          <w:sz w:val="28"/>
          <w:szCs w:val="28"/>
          <w:u w:val="single"/>
        </w:rPr>
        <w:t>экономического развития</w:t>
      </w:r>
      <w:r w:rsidR="00CA18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администрации Ипатовского </w:t>
      </w:r>
      <w:r w:rsidR="00CA18CE">
        <w:rPr>
          <w:rFonts w:ascii="Times New Roman" w:hAnsi="Times New Roman" w:cs="Times New Roman"/>
          <w:i/>
          <w:iCs/>
          <w:sz w:val="28"/>
          <w:szCs w:val="28"/>
          <w:u w:val="single"/>
        </w:rPr>
        <w:t>муниципального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округа Ставропольского края</w:t>
      </w:r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отдел аппарата, отдел (управление, комитет) со статусом юридического лица администрации Ипатовского городского округа Ставропольского края, являющийся разработчиком муниципального нормативного правового акта (далее – разработчик проекта правового акта), затрагивающего вопросы осуществления предпринимательской и иной экономической деятельности)</w:t>
      </w:r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проведении публичных консультаций в отношении </w:t>
      </w:r>
    </w:p>
    <w:p w:rsidR="00317006" w:rsidRPr="00317006" w:rsidRDefault="00246F1F" w:rsidP="00317006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проекта постановления администрации Ипатовского </w:t>
      </w:r>
      <w:r w:rsidR="00CA18CE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 </w:t>
      </w:r>
      <w:r w:rsidR="006715A4" w:rsidRPr="00897054">
        <w:rPr>
          <w:rFonts w:ascii="Times New Roman" w:hAnsi="Times New Roman" w:cs="Times New Roman"/>
          <w:i/>
          <w:sz w:val="28"/>
          <w:szCs w:val="28"/>
        </w:rPr>
        <w:t>«</w:t>
      </w:r>
      <w:r w:rsidR="006715A4" w:rsidRPr="00965C11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Порядка предоставления грантов в форме субсидий юридическим лицам, индивидуальным предпринимателям, а также физическим лицам – производителям товаров, работ, услуг за счет средств бюджета Ипатовского муниципального окр</w:t>
      </w:r>
      <w:r w:rsidR="006715A4" w:rsidRPr="00965C11"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r w:rsidR="006715A4" w:rsidRPr="00965C11">
        <w:rPr>
          <w:rFonts w:ascii="Times New Roman" w:hAnsi="Times New Roman" w:cs="Times New Roman"/>
          <w:i/>
          <w:sz w:val="28"/>
          <w:szCs w:val="28"/>
          <w:u w:val="single"/>
        </w:rPr>
        <w:t>га Ставропольского края</w:t>
      </w:r>
      <w:r w:rsidR="006715A4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C97B0C" w:rsidRDefault="00317006" w:rsidP="00317006">
      <w:pPr>
        <w:pStyle w:val="ConsPlusNonformat"/>
        <w:ind w:firstLine="567"/>
        <w:jc w:val="both"/>
      </w:pPr>
      <w:r w:rsidRPr="0031700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46F1F">
        <w:rPr>
          <w:rFonts w:ascii="Times New Roman" w:hAnsi="Times New Roman" w:cs="Times New Roman"/>
          <w:i/>
          <w:sz w:val="28"/>
          <w:szCs w:val="28"/>
          <w:u w:val="single"/>
        </w:rPr>
        <w:t>(далее – проект постановления).</w:t>
      </w:r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наименование проекта муниципального нормативного правового акта)</w:t>
      </w:r>
    </w:p>
    <w:p w:rsidR="00C97B0C" w:rsidRDefault="00246F1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Информация (об идее (концепции) правового регулирования)</w:t>
      </w:r>
    </w:p>
    <w:p w:rsidR="00CA18CE" w:rsidRPr="00A221CF" w:rsidRDefault="00246F1F" w:rsidP="00CA18CE">
      <w:pPr>
        <w:pStyle w:val="ConsPlusNonformat"/>
        <w:ind w:firstLine="567"/>
        <w:jc w:val="both"/>
      </w:pP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u w:val="single"/>
        </w:rPr>
        <w:t>Разработан в соответствии</w:t>
      </w:r>
      <w:r w:rsidR="00B4640F" w:rsidRPr="00B464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4640F" w:rsidRPr="00D32D8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с </w:t>
      </w:r>
      <w:r w:rsidR="006715A4" w:rsidRPr="006715A4">
        <w:rPr>
          <w:rFonts w:ascii="Times New Roman" w:hAnsi="Times New Roman" w:cs="Times New Roman"/>
          <w:i/>
          <w:sz w:val="28"/>
          <w:szCs w:val="28"/>
          <w:u w:val="single"/>
        </w:rPr>
        <w:t>со статьей 78 Бюджетного кодекса Российской Федерации, Федеральным законом от 24 июля 2007 г. № 209-ФЗ «О развитии малого и среднего предпринимательства в Российской Федерации»,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</w:t>
      </w:r>
      <w:proofErr w:type="gramEnd"/>
      <w:r w:rsidR="006715A4" w:rsidRPr="006715A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6715A4" w:rsidRPr="006715A4">
        <w:rPr>
          <w:rFonts w:ascii="Times New Roman" w:hAnsi="Times New Roman" w:cs="Times New Roman"/>
          <w:i/>
          <w:sz w:val="28"/>
          <w:szCs w:val="28"/>
          <w:u w:val="single"/>
        </w:rPr>
        <w:t>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Российской Федерации от 25 октября 2023 г.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</w:t>
      </w:r>
      <w:proofErr w:type="gramEnd"/>
      <w:r w:rsidR="006715A4" w:rsidRPr="006715A4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лицам, индивидуальным предпринимателям, а также физическим лицам - производителям товаров, работ, услуг»</w:t>
      </w:r>
      <w:r w:rsidR="006715A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97B0C" w:rsidRDefault="0024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размещена на официальном сайте администрации Ипатовского </w:t>
      </w:r>
      <w:r w:rsidR="00CA18C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по адресу: </w:t>
      </w:r>
      <w:hyperlink r:id="rId6" w:history="1">
        <w:r w:rsidR="006715A4" w:rsidRPr="00B758A0">
          <w:rPr>
            <w:rStyle w:val="aa"/>
            <w:rFonts w:ascii="Times New Roman" w:hAnsi="Times New Roman" w:cs="Times New Roman"/>
            <w:i/>
            <w:sz w:val="28"/>
            <w:szCs w:val="28"/>
          </w:rPr>
          <w:t>https://ipatovo26.gosuslugi.ru/ofitsialno/otsenka-reguliruyuschego-vozdeystviya/publichnye-</w:t>
        </w:r>
        <w:r w:rsidR="006715A4" w:rsidRPr="00B758A0">
          <w:rPr>
            <w:rStyle w:val="aa"/>
            <w:rFonts w:ascii="Times New Roman" w:hAnsi="Times New Roman" w:cs="Times New Roman"/>
            <w:i/>
            <w:sz w:val="28"/>
            <w:szCs w:val="28"/>
          </w:rPr>
          <w:t>k</w:t>
        </w:r>
        <w:r w:rsidR="006715A4" w:rsidRPr="00B758A0">
          <w:rPr>
            <w:rStyle w:val="aa"/>
            <w:rFonts w:ascii="Times New Roman" w:hAnsi="Times New Roman" w:cs="Times New Roman"/>
            <w:i/>
            <w:sz w:val="28"/>
            <w:szCs w:val="28"/>
          </w:rPr>
          <w:t>onsultatsii/</w:t>
        </w:r>
      </w:hyperlink>
      <w:r w:rsidR="006715A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A18CE" w:rsidRPr="00CA18C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(«Главная» – «Официально» – «Оценка регулирующего воздействия» - «Публичные консультации»)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разработчика проекта правового акта, полный электронный адрес размещения проекта правового акта и материалов, необходимых для проведения публичных консультаций)</w:t>
      </w:r>
    </w:p>
    <w:p w:rsidR="00C97B0C" w:rsidRDefault="00246F1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правового акта затрагивает интересы:</w:t>
      </w:r>
    </w:p>
    <w:p w:rsidR="00C97B0C" w:rsidRDefault="00317006">
      <w:pPr>
        <w:pStyle w:val="ConsPlusNonformat"/>
        <w:ind w:firstLine="567"/>
        <w:jc w:val="both"/>
      </w:pPr>
      <w:r w:rsidRPr="00317006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lastRenderedPageBreak/>
        <w:t>физическ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их</w:t>
      </w:r>
      <w:r w:rsidRPr="00317006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 xml:space="preserve"> лиц, юридическ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их</w:t>
      </w:r>
      <w:r w:rsidRPr="00317006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 xml:space="preserve"> лиц,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индивидуальных предпринимателей</w:t>
      </w:r>
      <w:r w:rsidRPr="00317006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 xml:space="preserve">, </w:t>
      </w:r>
      <w:r w:rsidR="006715A4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физических лиц, не являющихся индивидуальными предпринимателями и применяющими специальный налоговый режим «Налог на профессиональный доход», осуществляющих деятельность на территории Ипатовского муниципального округа Ставропольского края</w:t>
      </w:r>
    </w:p>
    <w:p w:rsidR="00C97B0C" w:rsidRDefault="00CA18C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46F1F">
        <w:rPr>
          <w:rFonts w:ascii="Times New Roman" w:hAnsi="Times New Roman" w:cs="Times New Roman"/>
        </w:rPr>
        <w:t>(указывается группа (группы) лиц - потенциальных адресатов правового регулирования)</w:t>
      </w:r>
    </w:p>
    <w:p w:rsidR="00C97B0C" w:rsidRDefault="00246F1F">
      <w:pPr>
        <w:pStyle w:val="ConsPlusNormal0"/>
        <w:ind w:firstLine="567"/>
        <w:jc w:val="both"/>
      </w:pPr>
      <w:r>
        <w:t xml:space="preserve">В отношении указанных лиц проектом правового акта </w:t>
      </w:r>
      <w:r w:rsidRPr="009B517D">
        <w:t>устанавливаются,</w:t>
      </w:r>
      <w:r>
        <w:t xml:space="preserve"> изменяются или отменяются следующие обязательные требования, обязанности, запреты, ограничения, ответственность: </w:t>
      </w:r>
    </w:p>
    <w:p w:rsidR="00D04834" w:rsidRDefault="00246F1F" w:rsidP="00246F1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171C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proofErr w:type="gramStart"/>
      <w:r w:rsidR="009B517D" w:rsidRPr="00300BC0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правового акта содержит положения, ранее не предусмотренные правовыми актами Ипатовского </w:t>
      </w:r>
      <w:r w:rsidR="009B517D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9B517D" w:rsidRPr="00300BC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края, и устанавливает обязательные требования, условия </w:t>
      </w:r>
      <w:r w:rsidR="009B517D" w:rsidRPr="00E67E4B">
        <w:rPr>
          <w:rFonts w:ascii="Times New Roman" w:hAnsi="Times New Roman" w:cs="Times New Roman"/>
          <w:i/>
          <w:sz w:val="28"/>
          <w:szCs w:val="28"/>
        </w:rPr>
        <w:t>и</w:t>
      </w:r>
      <w:r w:rsidR="009B517D" w:rsidRPr="00E67E4B">
        <w:rPr>
          <w:sz w:val="28"/>
          <w:szCs w:val="28"/>
        </w:rPr>
        <w:t xml:space="preserve"> </w:t>
      </w:r>
      <w:r w:rsidR="009B517D" w:rsidRPr="00DA58CF">
        <w:rPr>
          <w:rFonts w:ascii="Times New Roman" w:hAnsi="Times New Roman" w:cs="Times New Roman"/>
          <w:i/>
          <w:sz w:val="28"/>
          <w:szCs w:val="28"/>
          <w:u w:val="single"/>
        </w:rPr>
        <w:t>Поряд</w:t>
      </w:r>
      <w:r w:rsidR="009B517D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9B517D" w:rsidRPr="00DA58CF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="009B51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04834">
        <w:rPr>
          <w:rFonts w:ascii="Times New Roman" w:hAnsi="Times New Roman" w:cs="Times New Roman"/>
          <w:i/>
          <w:sz w:val="28"/>
          <w:szCs w:val="28"/>
          <w:u w:val="single"/>
        </w:rPr>
        <w:t>получения муниципальной финансовой поддержки субъектами малого и среднего предпринимательства, а также</w:t>
      </w:r>
      <w:r w:rsidR="00D04834" w:rsidRPr="00D0483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04834">
        <w:rPr>
          <w:rFonts w:ascii="Times New Roman" w:hAnsi="Times New Roman" w:cs="Times New Roman"/>
          <w:i/>
          <w:sz w:val="28"/>
          <w:szCs w:val="28"/>
          <w:u w:val="single"/>
        </w:rPr>
        <w:t xml:space="preserve">физическими лицами, не являющимися индивидуальными предпринимателями и применяющими специальный налоговый режим «Налог на профессиональный доход»  </w:t>
      </w:r>
      <w:proofErr w:type="gramEnd"/>
    </w:p>
    <w:p w:rsidR="00C97B0C" w:rsidRDefault="00D0483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46F1F">
        <w:rPr>
          <w:rFonts w:ascii="Times New Roman" w:hAnsi="Times New Roman" w:cs="Times New Roman"/>
        </w:rPr>
        <w:t>(краткое описание устанавливаемых, изменяемых или отменяемых обязательных требований, обязанностей, запретов, ограничений, ответственности)</w:t>
      </w:r>
    </w:p>
    <w:p w:rsidR="00C97B0C" w:rsidRDefault="00246F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Просим в </w:t>
      </w:r>
      <w:r w:rsidRPr="005747E3">
        <w:rPr>
          <w:rFonts w:ascii="Times New Roman" w:hAnsi="Times New Roman" w:cs="Times New Roman"/>
          <w:sz w:val="28"/>
          <w:szCs w:val="28"/>
        </w:rPr>
        <w:t xml:space="preserve">срок </w:t>
      </w:r>
      <w:r w:rsidR="00085B55" w:rsidRPr="005747E3">
        <w:rPr>
          <w:rFonts w:ascii="Times New Roman" w:hAnsi="Times New Roman" w:cs="Times New Roman"/>
          <w:sz w:val="28"/>
          <w:szCs w:val="28"/>
        </w:rPr>
        <w:t xml:space="preserve"> с </w:t>
      </w:r>
      <w:r w:rsidR="005A1A23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A1A23">
        <w:rPr>
          <w:rFonts w:ascii="Times New Roman" w:hAnsi="Times New Roman" w:cs="Times New Roman"/>
          <w:i/>
          <w:sz w:val="28"/>
          <w:szCs w:val="28"/>
          <w:u w:val="single"/>
        </w:rPr>
        <w:t xml:space="preserve">октября </w:t>
      </w: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5A1A23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по </w:t>
      </w:r>
      <w:r w:rsidR="005A1A23">
        <w:rPr>
          <w:rFonts w:ascii="Times New Roman" w:hAnsi="Times New Roman" w:cs="Times New Roman"/>
          <w:i/>
          <w:sz w:val="28"/>
          <w:szCs w:val="28"/>
          <w:u w:val="single"/>
        </w:rPr>
        <w:t>06</w:t>
      </w: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A1A23">
        <w:rPr>
          <w:rFonts w:ascii="Times New Roman" w:hAnsi="Times New Roman" w:cs="Times New Roman"/>
          <w:i/>
          <w:sz w:val="28"/>
          <w:szCs w:val="28"/>
          <w:u w:val="single"/>
        </w:rPr>
        <w:t>ноября</w:t>
      </w: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</w:t>
      </w:r>
      <w:r w:rsidR="005A1A23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оценить проект правового акта, заполнив форму представления замечаний и предложений в связи с проведением публичных консультаций по проекту правового акта (далее - замечания и предложения) и направить на адрес: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Ставропольский край, Ипатовский район, г. Ипатово, ул.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Ленинградская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>, д.8</w:t>
      </w:r>
      <w:r w:rsidR="005A1A2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B0C" w:rsidRPr="00E67E4B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в указанный срок замечания и предложения будут рассмотрены и отражены в сводке замечаний и предложений. </w:t>
      </w:r>
      <w:r w:rsidRPr="00E67E4B">
        <w:rPr>
          <w:rFonts w:ascii="Times New Roman" w:hAnsi="Times New Roman" w:cs="Times New Roman"/>
          <w:sz w:val="28"/>
          <w:szCs w:val="28"/>
        </w:rPr>
        <w:t xml:space="preserve">Сводка замечаний и предложений будет размещена на сайте </w:t>
      </w:r>
      <w:r w:rsidRPr="00E67E4B">
        <w:rPr>
          <w:rFonts w:ascii="Times New Roman" w:hAnsi="Times New Roman" w:cs="Times New Roman"/>
          <w:i/>
          <w:sz w:val="28"/>
          <w:szCs w:val="28"/>
          <w:u w:val="single"/>
        </w:rPr>
        <w:t>https://ipatovo26.gosuslugi.ru/ofitsialno/otsenka-reguliruyuschego-vozdeystviya/publichnye-konsultatsii/(«Главная» – «Официально» – «Оценка регулирующего воздействия» - «Публичные консультации»)</w:t>
      </w:r>
    </w:p>
    <w:p w:rsidR="00E67E4B" w:rsidRPr="00E67E4B" w:rsidRDefault="00246F1F" w:rsidP="00E67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67E4B">
        <w:rPr>
          <w:rFonts w:ascii="Times New Roman" w:hAnsi="Times New Roman" w:cs="Times New Roman"/>
        </w:rPr>
        <w:t>(адрес официального сайта)</w:t>
      </w:r>
    </w:p>
    <w:p w:rsidR="00C97B0C" w:rsidRPr="00E67E4B" w:rsidRDefault="00246F1F">
      <w:pPr>
        <w:pStyle w:val="ConsPlusNonformat"/>
        <w:jc w:val="both"/>
        <w:rPr>
          <w:i/>
          <w:u w:val="single"/>
        </w:rPr>
      </w:pP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позднее </w:t>
      </w:r>
      <w:r w:rsidR="005747E3" w:rsidRPr="005747E3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5747E3"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ноября</w:t>
      </w: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5747E3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года.</w:t>
      </w:r>
    </w:p>
    <w:p w:rsidR="00C97B0C" w:rsidRPr="00E67E4B" w:rsidRDefault="00246F1F" w:rsidP="00E67E4B">
      <w:pPr>
        <w:pStyle w:val="ConsPlusNonformat"/>
        <w:ind w:firstLine="567"/>
        <w:rPr>
          <w:rFonts w:ascii="Times New Roman" w:hAnsi="Times New Roman" w:cs="Times New Roman"/>
        </w:rPr>
      </w:pPr>
      <w:r w:rsidRPr="00E67E4B">
        <w:rPr>
          <w:rFonts w:ascii="Times New Roman" w:hAnsi="Times New Roman" w:cs="Times New Roman"/>
          <w:sz w:val="28"/>
          <w:szCs w:val="28"/>
        </w:rPr>
        <w:t>(</w:t>
      </w:r>
      <w:r w:rsidRPr="00E67E4B">
        <w:rPr>
          <w:rFonts w:ascii="Times New Roman" w:hAnsi="Times New Roman" w:cs="Times New Roman"/>
        </w:rPr>
        <w:t>число, месяц, год)</w:t>
      </w:r>
    </w:p>
    <w:p w:rsidR="0093668F" w:rsidRPr="00BF24A0" w:rsidRDefault="00246F1F" w:rsidP="0093668F">
      <w:pPr>
        <w:shd w:val="clear" w:color="auto" w:fill="FFFFFF"/>
        <w:spacing w:after="0" w:line="288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4A0">
        <w:rPr>
          <w:rFonts w:ascii="Times New Roman" w:hAnsi="Times New Roman" w:cs="Times New Roman"/>
          <w:sz w:val="28"/>
          <w:szCs w:val="28"/>
        </w:rPr>
        <w:t xml:space="preserve">Контактная информация об ответственных исполнителях разработчика проекта правового акта: </w:t>
      </w:r>
      <w:r w:rsidR="00E67E4B" w:rsidRPr="00BF24A0">
        <w:rPr>
          <w:rFonts w:ascii="Times New Roman" w:hAnsi="Times New Roman" w:cs="Times New Roman"/>
          <w:i/>
          <w:iCs/>
          <w:sz w:val="28"/>
          <w:szCs w:val="28"/>
          <w:u w:val="single"/>
        </w:rPr>
        <w:t>Кудлай Жанна Николаевна</w:t>
      </w:r>
      <w:r w:rsidRPr="00BF24A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начальник отдела </w:t>
      </w:r>
      <w:r w:rsidR="00E67E4B"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экономического развития </w:t>
      </w:r>
      <w:r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администрации Ипатовского </w:t>
      </w:r>
      <w:r w:rsidR="00BF24A0"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муниципального</w:t>
      </w:r>
      <w:r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округа </w:t>
      </w:r>
      <w:r w:rsidRPr="00BF24A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Ставропольского края</w:t>
      </w:r>
      <w:r w:rsidRPr="00BF24A0">
        <w:rPr>
          <w:rFonts w:ascii="Times New Roman" w:hAnsi="Times New Roman" w:cs="Times New Roman"/>
          <w:i/>
          <w:sz w:val="28"/>
          <w:szCs w:val="28"/>
          <w:u w:val="single"/>
        </w:rPr>
        <w:t>, 8</w:t>
      </w:r>
      <w:r w:rsidR="00BF24A0" w:rsidRPr="00BF24A0">
        <w:rPr>
          <w:rFonts w:ascii="Times New Roman" w:hAnsi="Times New Roman" w:cs="Times New Roman"/>
          <w:i/>
          <w:sz w:val="28"/>
          <w:szCs w:val="28"/>
          <w:u w:val="single"/>
        </w:rPr>
        <w:t xml:space="preserve"> (86542) 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="00BF24A0" w:rsidRPr="00BF24A0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F24A0" w:rsidRPr="00BF24A0">
        <w:rPr>
          <w:rFonts w:ascii="Times New Roman" w:hAnsi="Times New Roman" w:cs="Times New Roman"/>
          <w:i/>
          <w:sz w:val="28"/>
          <w:szCs w:val="28"/>
          <w:u w:val="single"/>
        </w:rPr>
        <w:t>9-9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F24A0" w:rsidRPr="00BF24A0">
        <w:rPr>
          <w:rFonts w:ascii="Times New Roman" w:hAnsi="Times New Roman" w:cs="Times New Roman"/>
          <w:i/>
          <w:sz w:val="28"/>
          <w:szCs w:val="28"/>
          <w:u w:val="single"/>
        </w:rPr>
        <w:t xml:space="preserve">, 8 (86542) 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="00BF24A0" w:rsidRPr="00BF24A0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BF24A0" w:rsidRPr="00BF24A0">
        <w:rPr>
          <w:rFonts w:ascii="Times New Roman" w:hAnsi="Times New Roman" w:cs="Times New Roman"/>
          <w:i/>
          <w:sz w:val="28"/>
          <w:szCs w:val="28"/>
          <w:u w:val="single"/>
        </w:rPr>
        <w:t>-0</w:t>
      </w:r>
      <w:r w:rsidR="005F05DD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BF24A0" w:rsidRPr="00BF24A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BF24A0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адрес электронной почты: </w:t>
      </w:r>
      <w:hyperlink r:id="rId7" w:history="1">
        <w:r w:rsidR="00BF24A0" w:rsidRPr="00BF24A0">
          <w:rPr>
            <w:rStyle w:val="aa"/>
            <w:rFonts w:ascii="Times New Roman" w:eastAsia="Times New Roman" w:hAnsi="Times New Roman" w:cs="Times New Roman"/>
            <w:i/>
            <w:sz w:val="28"/>
            <w:szCs w:val="28"/>
          </w:rPr>
          <w:t>Brachnova-anna@yandex.ru</w:t>
        </w:r>
      </w:hyperlink>
      <w:r w:rsidR="00BF24A0" w:rsidRPr="00BF24A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97B0C" w:rsidRPr="00BF24A0" w:rsidRDefault="00A31A27" w:rsidP="0093668F">
      <w:pPr>
        <w:shd w:val="clear" w:color="auto" w:fill="FFFFFF"/>
        <w:spacing w:after="0" w:line="288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F24A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46F1F" w:rsidRPr="00BF24A0">
        <w:rPr>
          <w:rFonts w:ascii="Times New Roman" w:hAnsi="Times New Roman" w:cs="Times New Roman"/>
          <w:sz w:val="16"/>
          <w:szCs w:val="16"/>
        </w:rPr>
        <w:t>(Ф.И.О., должность телефон, адрес электронной почты)</w:t>
      </w:r>
    </w:p>
    <w:p w:rsidR="00C97B0C" w:rsidRPr="00E67E4B" w:rsidRDefault="00C97B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7B0C" w:rsidRPr="00103A28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28">
        <w:rPr>
          <w:rFonts w:ascii="Times New Roman" w:hAnsi="Times New Roman" w:cs="Times New Roman"/>
          <w:sz w:val="28"/>
          <w:szCs w:val="28"/>
        </w:rPr>
        <w:t xml:space="preserve">Приложение: Проект правового акта, пояснительная записка к проекту правового акта, сводный отчет о результатах </w:t>
      </w:r>
      <w:proofErr w:type="gramStart"/>
      <w:r w:rsidRPr="00103A28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нормативного правового акта администрации</w:t>
      </w:r>
      <w:proofErr w:type="gramEnd"/>
      <w:r w:rsidRPr="00103A28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103A28" w:rsidRPr="00103A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03A28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форма представления замечаний и предложений в связи с проведением публичных консультаций. Иные материалы, которые, по мнению разработчика, позволяют оценить необходимость введения предлагаемого правового регулирования.</w:t>
      </w:r>
    </w:p>
    <w:p w:rsidR="00C97B0C" w:rsidRDefault="00C97B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17006" w:rsidRPr="00E67E4B" w:rsidRDefault="0031700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6F1F" w:rsidRPr="00103A28" w:rsidRDefault="00103A28" w:rsidP="0069492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A28">
        <w:rPr>
          <w:rFonts w:ascii="Times New Roman" w:eastAsia="Times New Roman" w:hAnsi="Times New Roman" w:cs="Times New Roman"/>
          <w:sz w:val="28"/>
          <w:szCs w:val="28"/>
        </w:rPr>
        <w:t>Первый за</w:t>
      </w:r>
      <w:r w:rsidR="00246F1F" w:rsidRPr="00103A28">
        <w:rPr>
          <w:rFonts w:ascii="Times New Roman" w:eastAsia="Times New Roman" w:hAnsi="Times New Roman" w:cs="Times New Roman"/>
          <w:sz w:val="28"/>
          <w:szCs w:val="28"/>
        </w:rPr>
        <w:t>меститель главы администрации</w:t>
      </w: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B0C" w:rsidRPr="00103A28" w:rsidRDefault="00246F1F" w:rsidP="0069492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Ипатовского </w:t>
      </w:r>
      <w:r w:rsidR="00103A28" w:rsidRPr="00103A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C97B0C" w:rsidRDefault="00246F1F" w:rsidP="0069492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</w:t>
      </w:r>
      <w:r w:rsidR="00103A28" w:rsidRPr="00103A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03A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3A28" w:rsidRPr="00103A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03A28">
        <w:rPr>
          <w:rFonts w:ascii="Times New Roman" w:eastAsia="Times New Roman" w:hAnsi="Times New Roman" w:cs="Times New Roman"/>
          <w:sz w:val="28"/>
          <w:szCs w:val="28"/>
        </w:rPr>
        <w:t>Фоменко</w:t>
      </w:r>
    </w:p>
    <w:p w:rsidR="00C97B0C" w:rsidRDefault="00C97B0C">
      <w:pPr>
        <w:spacing w:after="0" w:line="240" w:lineRule="exact"/>
      </w:pPr>
    </w:p>
    <w:p w:rsidR="00C97B0C" w:rsidRDefault="00C97B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97B0C" w:rsidRDefault="00C97B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97B0C" w:rsidRDefault="00C97B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97B0C" w:rsidRDefault="00C97B0C">
      <w:pPr>
        <w:spacing w:after="0" w:line="240" w:lineRule="exact"/>
      </w:pPr>
    </w:p>
    <w:sectPr w:rsidR="00C97B0C" w:rsidSect="005F05DD">
      <w:pgSz w:w="11906" w:h="16838"/>
      <w:pgMar w:top="1134" w:right="850" w:bottom="184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191D"/>
    <w:multiLevelType w:val="hybridMultilevel"/>
    <w:tmpl w:val="1988CE78"/>
    <w:lvl w:ilvl="0" w:tplc="1240891A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97B0C"/>
    <w:rsid w:val="00085B55"/>
    <w:rsid w:val="00103A28"/>
    <w:rsid w:val="00127822"/>
    <w:rsid w:val="00246F1F"/>
    <w:rsid w:val="00317006"/>
    <w:rsid w:val="003740EA"/>
    <w:rsid w:val="003A1F5D"/>
    <w:rsid w:val="00446D2C"/>
    <w:rsid w:val="004A7107"/>
    <w:rsid w:val="005747E3"/>
    <w:rsid w:val="005A1A23"/>
    <w:rsid w:val="005F05DD"/>
    <w:rsid w:val="006715A4"/>
    <w:rsid w:val="00694925"/>
    <w:rsid w:val="006E0328"/>
    <w:rsid w:val="007110CC"/>
    <w:rsid w:val="0078236E"/>
    <w:rsid w:val="007C3A20"/>
    <w:rsid w:val="0093668F"/>
    <w:rsid w:val="009B517D"/>
    <w:rsid w:val="00A31A27"/>
    <w:rsid w:val="00A7080C"/>
    <w:rsid w:val="00B4640F"/>
    <w:rsid w:val="00BB5776"/>
    <w:rsid w:val="00BD0947"/>
    <w:rsid w:val="00BF24A0"/>
    <w:rsid w:val="00C95C75"/>
    <w:rsid w:val="00C97B0C"/>
    <w:rsid w:val="00CA18CE"/>
    <w:rsid w:val="00D04834"/>
    <w:rsid w:val="00E67E4B"/>
    <w:rsid w:val="00ED7F45"/>
    <w:rsid w:val="00E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13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880A28"/>
    <w:rPr>
      <w:rFonts w:ascii="Times New Roman" w:eastAsia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AB12E0"/>
    <w:rPr>
      <w:color w:val="0000FF" w:themeColor="hyperlink"/>
      <w:u w:val="single"/>
    </w:rPr>
  </w:style>
  <w:style w:type="character" w:customStyle="1" w:styleId="senderemailiwfmg">
    <w:name w:val="sender_email_iwfmg"/>
    <w:basedOn w:val="a0"/>
    <w:qFormat/>
    <w:rsid w:val="00AB12E0"/>
  </w:style>
  <w:style w:type="character" w:customStyle="1" w:styleId="a3">
    <w:name w:val="Текст выноски Знак"/>
    <w:basedOn w:val="a0"/>
    <w:uiPriority w:val="99"/>
    <w:semiHidden/>
    <w:qFormat/>
    <w:rsid w:val="00406970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C97B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97B0C"/>
    <w:pPr>
      <w:spacing w:after="140" w:line="288" w:lineRule="auto"/>
    </w:pPr>
  </w:style>
  <w:style w:type="paragraph" w:styleId="a6">
    <w:name w:val="List"/>
    <w:basedOn w:val="a5"/>
    <w:rsid w:val="00C97B0C"/>
    <w:rPr>
      <w:rFonts w:cs="Arial"/>
    </w:rPr>
  </w:style>
  <w:style w:type="paragraph" w:customStyle="1" w:styleId="Caption">
    <w:name w:val="Caption"/>
    <w:basedOn w:val="a"/>
    <w:qFormat/>
    <w:rsid w:val="00C97B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C97B0C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880A28"/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ConsPlusNonformat">
    <w:name w:val="ConsPlusNonformat"/>
    <w:qFormat/>
    <w:rsid w:val="00880A28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paragraph" w:styleId="a8">
    <w:name w:val="Balloon Text"/>
    <w:basedOn w:val="a"/>
    <w:uiPriority w:val="99"/>
    <w:semiHidden/>
    <w:unhideWhenUsed/>
    <w:qFormat/>
    <w:rsid w:val="004069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080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F24A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715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achnova-an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atovo26.gosuslugi.ru/ofitsialno/otsenka-reguliruyuschego-vozdeystviy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7545-70B3-4275-9D72-1375349F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2023-05-10T13:07:00Z</cp:lastPrinted>
  <dcterms:created xsi:type="dcterms:W3CDTF">2025-10-21T10:23:00Z</dcterms:created>
  <dcterms:modified xsi:type="dcterms:W3CDTF">2025-10-21T10:37:00Z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