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18" w:rsidRPr="000E6918" w:rsidRDefault="000E6918" w:rsidP="000E69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E69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Объектами муниципального контроля в сфере благоустройства являются:</w:t>
      </w:r>
    </w:p>
    <w:p w:rsidR="000E6918" w:rsidRPr="00CD29A8" w:rsidRDefault="000E6918" w:rsidP="000E69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64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Pr="00CD29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гражданам и организациям, осуществляющим деятельность, действия (бездействие);</w:t>
      </w:r>
    </w:p>
    <w:p w:rsidR="000E6918" w:rsidRPr="00CD29A8" w:rsidRDefault="000E6918" w:rsidP="000E69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29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здания, сооружения, земельные участки, на которых они расположены, и другие объекты, которыми контролируемые лица владеют и (или) пользуются и к которым предъявляются обязательные требования в сфере благоустройства (далее - производственные объекты):</w:t>
      </w:r>
    </w:p>
    <w:p w:rsidR="000E6918" w:rsidRPr="00CD29A8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а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) элементы</w:t>
      </w:r>
      <w:r w:rsidRPr="00CD29A8">
        <w:rPr>
          <w:rFonts w:ascii="Times New Roman" w:eastAsia="Liberation Serif" w:hAnsi="Times New Roman" w:cs="Times New Roman"/>
          <w:spacing w:val="-22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освещения;</w:t>
      </w:r>
    </w:p>
    <w:p w:rsidR="000E6918" w:rsidRPr="00CD29A8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в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) средства</w:t>
      </w:r>
      <w:r w:rsidRPr="00CD29A8">
        <w:rPr>
          <w:rFonts w:ascii="Times New Roman" w:eastAsia="Liberation Serif" w:hAnsi="Times New Roman" w:cs="Times New Roman"/>
          <w:spacing w:val="-12"/>
          <w:sz w:val="28"/>
          <w:szCs w:val="28"/>
        </w:rPr>
        <w:t xml:space="preserve"> </w:t>
      </w:r>
      <w:bookmarkStart w:id="0" w:name="_GoBack"/>
      <w:bookmarkEnd w:id="0"/>
      <w:r w:rsidRPr="00CD29A8">
        <w:rPr>
          <w:rFonts w:ascii="Times New Roman" w:eastAsia="Liberation Serif" w:hAnsi="Times New Roman" w:cs="Times New Roman"/>
          <w:sz w:val="28"/>
          <w:szCs w:val="28"/>
        </w:rPr>
        <w:t>размещения</w:t>
      </w:r>
      <w:r w:rsidRPr="00CD29A8">
        <w:rPr>
          <w:rFonts w:ascii="Times New Roman" w:eastAsia="Liberation Serif" w:hAnsi="Times New Roman" w:cs="Times New Roman"/>
          <w:spacing w:val="-11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информации</w:t>
      </w:r>
      <w:r w:rsidRPr="00CD29A8">
        <w:rPr>
          <w:rFonts w:ascii="Times New Roman" w:eastAsia="Liberation Serif" w:hAnsi="Times New Roman" w:cs="Times New Roman"/>
          <w:spacing w:val="-11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CD29A8">
        <w:rPr>
          <w:rFonts w:ascii="Times New Roman" w:eastAsia="Liberation Serif" w:hAnsi="Times New Roman" w:cs="Times New Roman"/>
          <w:spacing w:val="-11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рекламные</w:t>
      </w:r>
      <w:r w:rsidRPr="00CD29A8">
        <w:rPr>
          <w:rFonts w:ascii="Times New Roman" w:eastAsia="Liberation Serif" w:hAnsi="Times New Roman" w:cs="Times New Roman"/>
          <w:spacing w:val="-11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конструкции;</w:t>
      </w:r>
    </w:p>
    <w:p w:rsidR="000E6918" w:rsidRPr="00CD29A8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в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) ограждения</w:t>
      </w:r>
      <w:r w:rsidRPr="00CD29A8">
        <w:rPr>
          <w:rFonts w:ascii="Times New Roman" w:eastAsia="Liberation Serif" w:hAnsi="Times New Roman" w:cs="Times New Roman"/>
          <w:spacing w:val="-22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(заборы);</w:t>
      </w:r>
    </w:p>
    <w:p w:rsidR="000E6918" w:rsidRPr="00CD29A8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г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) элементы</w:t>
      </w:r>
      <w:r w:rsidRPr="00CD29A8">
        <w:rPr>
          <w:rFonts w:ascii="Times New Roman" w:eastAsia="Liberation Serif" w:hAnsi="Times New Roman" w:cs="Times New Roman"/>
          <w:spacing w:val="-13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объектов</w:t>
      </w:r>
      <w:r w:rsidRPr="00CD29A8">
        <w:rPr>
          <w:rFonts w:ascii="Times New Roman" w:eastAsia="Liberation Serif" w:hAnsi="Times New Roman" w:cs="Times New Roman"/>
          <w:spacing w:val="-13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капитального</w:t>
      </w:r>
      <w:r w:rsidRPr="00CD29A8">
        <w:rPr>
          <w:rFonts w:ascii="Times New Roman" w:eastAsia="Liberation Serif" w:hAnsi="Times New Roman" w:cs="Times New Roman"/>
          <w:spacing w:val="-12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строительства;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д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) малые</w:t>
      </w:r>
      <w:r w:rsidRPr="00CD29A8">
        <w:rPr>
          <w:rFonts w:ascii="Times New Roman" w:eastAsia="Liberation Serif" w:hAnsi="Times New Roman" w:cs="Times New Roman"/>
          <w:spacing w:val="-15"/>
          <w:sz w:val="28"/>
          <w:szCs w:val="28"/>
        </w:rPr>
        <w:t xml:space="preserve"> </w:t>
      </w:r>
      <w:r w:rsidRPr="00CD29A8">
        <w:rPr>
          <w:rFonts w:ascii="Times New Roman" w:eastAsia="Liberation Serif" w:hAnsi="Times New Roman" w:cs="Times New Roman"/>
          <w:sz w:val="28"/>
          <w:szCs w:val="28"/>
        </w:rPr>
        <w:t>архитектурные</w:t>
      </w:r>
      <w:r w:rsidRPr="00CD29A8">
        <w:rPr>
          <w:rFonts w:ascii="Times New Roman" w:eastAsia="Liberation Serif" w:hAnsi="Times New Roman" w:cs="Times New Roman"/>
          <w:spacing w:val="-15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формы;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) элементы</w:t>
      </w:r>
      <w:r w:rsidRPr="00697D6A">
        <w:rPr>
          <w:rFonts w:ascii="Times New Roman" w:eastAsia="Liberation Serif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озеленения;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ё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) уличное</w:t>
      </w:r>
      <w:r w:rsidRPr="00697D6A">
        <w:rPr>
          <w:rFonts w:ascii="Times New Roman" w:eastAsia="Liberation Serif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коммунально-бытовое</w:t>
      </w:r>
      <w:r w:rsidRPr="00697D6A">
        <w:rPr>
          <w:rFonts w:ascii="Times New Roman" w:eastAsia="Liberation Serif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97D6A">
        <w:rPr>
          <w:rFonts w:ascii="Times New Roman" w:eastAsia="Liberation Serif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техническое</w:t>
      </w:r>
      <w:r w:rsidRPr="00697D6A">
        <w:rPr>
          <w:rFonts w:ascii="Times New Roman" w:eastAsia="Liberation Serif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оборудование;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ж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) элементы</w:t>
      </w:r>
      <w:r w:rsidRPr="00697D6A">
        <w:rPr>
          <w:rFonts w:ascii="Times New Roman" w:eastAsia="Liberation Serif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инженерной</w:t>
      </w:r>
      <w:r w:rsidRPr="00697D6A">
        <w:rPr>
          <w:rFonts w:ascii="Times New Roman" w:eastAsia="Liberation Serif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подготовки</w:t>
      </w:r>
      <w:r w:rsidRPr="00697D6A">
        <w:rPr>
          <w:rFonts w:ascii="Times New Roman" w:eastAsia="Liberation Serif" w:hAnsi="Times New Roman" w:cs="Times New Roman"/>
          <w:color w:val="000000"/>
          <w:spacing w:val="-9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97D6A">
        <w:rPr>
          <w:rFonts w:ascii="Times New Roman" w:eastAsia="Liberation Serif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защиты</w:t>
      </w:r>
      <w:r w:rsidRPr="00697D6A">
        <w:rPr>
          <w:rFonts w:ascii="Times New Roman" w:eastAsia="Liberation Serif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территории;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) покрытия;</w:t>
      </w:r>
    </w:p>
    <w:p w:rsidR="000E6918" w:rsidRPr="00697D6A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) некапитальные</w:t>
      </w:r>
      <w:r w:rsidRPr="00697D6A">
        <w:rPr>
          <w:rFonts w:ascii="Times New Roman" w:eastAsia="Liberation Serif" w:hAnsi="Times New Roman" w:cs="Times New Roman"/>
          <w:color w:val="000000"/>
          <w:spacing w:val="-23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нестационарные</w:t>
      </w:r>
      <w:r w:rsidRPr="00697D6A">
        <w:rPr>
          <w:rFonts w:ascii="Times New Roman" w:eastAsia="Liberation Serif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697D6A">
        <w:rPr>
          <w:rFonts w:ascii="Times New Roman" w:eastAsia="Liberation Serif" w:hAnsi="Times New Roman" w:cs="Times New Roman"/>
          <w:color w:val="000000"/>
          <w:sz w:val="28"/>
          <w:szCs w:val="28"/>
        </w:rPr>
        <w:t>сооружения.</w:t>
      </w:r>
    </w:p>
    <w:p w:rsidR="000E6918" w:rsidRPr="005B7E7D" w:rsidRDefault="000E6918" w:rsidP="000E691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40" w:lineRule="auto"/>
        <w:ind w:left="709"/>
        <w:jc w:val="both"/>
        <w:rPr>
          <w:rFonts w:eastAsia="Liberation Serif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3) </w:t>
      </w:r>
      <w:r w:rsidRPr="005B7E7D">
        <w:rPr>
          <w:rFonts w:eastAsia="Liberation Serif"/>
          <w:spacing w:val="-7"/>
          <w:sz w:val="28"/>
          <w:szCs w:val="28"/>
        </w:rPr>
        <w:t xml:space="preserve"> </w:t>
      </w:r>
      <w:r w:rsidRPr="005B7E7D">
        <w:rPr>
          <w:rFonts w:eastAsia="Liberation Serif"/>
          <w:sz w:val="28"/>
          <w:szCs w:val="28"/>
        </w:rPr>
        <w:t xml:space="preserve">общественные пространства </w:t>
      </w:r>
      <w:proofErr w:type="spellStart"/>
      <w:r w:rsidRPr="005B7E7D">
        <w:rPr>
          <w:rFonts w:eastAsia="Liberation Serif"/>
          <w:sz w:val="28"/>
          <w:szCs w:val="28"/>
        </w:rPr>
        <w:t>Ипатовского</w:t>
      </w:r>
      <w:proofErr w:type="spellEnd"/>
      <w:r w:rsidRPr="005B7E7D">
        <w:rPr>
          <w:rFonts w:eastAsia="Liberation Serif"/>
          <w:sz w:val="28"/>
          <w:szCs w:val="28"/>
        </w:rPr>
        <w:t xml:space="preserve"> муниципального округа;</w:t>
      </w:r>
    </w:p>
    <w:p w:rsidR="000E6918" w:rsidRPr="005B7E7D" w:rsidRDefault="000E6918" w:rsidP="000E6918">
      <w:pPr>
        <w:pStyle w:val="TableParagraph"/>
        <w:rPr>
          <w:rFonts w:eastAsia="Liberation Serif"/>
          <w:sz w:val="28"/>
          <w:szCs w:val="28"/>
          <w:lang w:val="ru-RU"/>
        </w:rPr>
      </w:pPr>
      <w:r>
        <w:rPr>
          <w:rFonts w:eastAsia="Liberation Serif"/>
          <w:sz w:val="28"/>
          <w:szCs w:val="28"/>
          <w:lang w:val="ru-RU"/>
        </w:rPr>
        <w:t>4</w:t>
      </w:r>
      <w:r w:rsidRPr="005B7E7D">
        <w:rPr>
          <w:rFonts w:eastAsia="Liberation Serif"/>
          <w:sz w:val="28"/>
          <w:szCs w:val="28"/>
          <w:lang w:val="ru-RU"/>
        </w:rPr>
        <w:t>)</w:t>
      </w:r>
      <w:r w:rsidRPr="005B7E7D">
        <w:rPr>
          <w:rFonts w:eastAsia="Liberation Serif"/>
          <w:spacing w:val="-7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участки и</w:t>
      </w:r>
      <w:r w:rsidRPr="005B7E7D">
        <w:rPr>
          <w:rFonts w:eastAsia="Liberation Serif"/>
          <w:spacing w:val="33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зоны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общественной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застройки,</w:t>
      </w:r>
      <w:r w:rsidRPr="005B7E7D">
        <w:rPr>
          <w:rFonts w:eastAsia="Liberation Serif"/>
          <w:spacing w:val="33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которые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в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различных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сочетаниях</w:t>
      </w:r>
      <w:r w:rsidRPr="005B7E7D">
        <w:rPr>
          <w:rFonts w:eastAsia="Liberation Serif"/>
          <w:spacing w:val="33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формируют</w:t>
      </w:r>
      <w:r w:rsidRPr="005B7E7D">
        <w:rPr>
          <w:rFonts w:eastAsia="Liberation Serif"/>
          <w:spacing w:val="34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все разновидности</w:t>
      </w:r>
      <w:r w:rsidRPr="005B7E7D">
        <w:rPr>
          <w:rFonts w:eastAsia="Liberation Serif"/>
          <w:spacing w:val="10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общественных</w:t>
      </w:r>
      <w:r w:rsidRPr="005B7E7D">
        <w:rPr>
          <w:rFonts w:eastAsia="Liberation Serif"/>
          <w:spacing w:val="10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территорий</w:t>
      </w:r>
      <w:r w:rsidRPr="005B7E7D">
        <w:rPr>
          <w:rFonts w:eastAsia="Liberation Serif"/>
          <w:spacing w:val="11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>муниципального</w:t>
      </w:r>
      <w:r w:rsidRPr="005B7E7D">
        <w:rPr>
          <w:rFonts w:eastAsia="Liberation Serif"/>
          <w:spacing w:val="10"/>
          <w:sz w:val="28"/>
          <w:szCs w:val="28"/>
          <w:lang w:val="ru-RU"/>
        </w:rPr>
        <w:t xml:space="preserve"> </w:t>
      </w:r>
      <w:r w:rsidRPr="005B7E7D">
        <w:rPr>
          <w:rFonts w:eastAsia="Liberation Serif"/>
          <w:sz w:val="28"/>
          <w:szCs w:val="28"/>
          <w:lang w:val="ru-RU"/>
        </w:rPr>
        <w:t xml:space="preserve">округа: центры районного и локального значения, многофункциональные, специализированные общественные зоны </w:t>
      </w:r>
      <w:proofErr w:type="spellStart"/>
      <w:r w:rsidRPr="005B7E7D">
        <w:rPr>
          <w:rFonts w:eastAsia="Liberation Serif"/>
          <w:sz w:val="28"/>
          <w:szCs w:val="28"/>
          <w:lang w:val="ru-RU"/>
        </w:rPr>
        <w:t>Ипатовского</w:t>
      </w:r>
      <w:proofErr w:type="spellEnd"/>
      <w:r w:rsidRPr="005B7E7D">
        <w:rPr>
          <w:rFonts w:eastAsia="Liberation Serif"/>
          <w:sz w:val="28"/>
          <w:szCs w:val="28"/>
          <w:lang w:val="ru-RU"/>
        </w:rPr>
        <w:t xml:space="preserve"> муниципального округа.</w:t>
      </w:r>
    </w:p>
    <w:p w:rsidR="003D28E6" w:rsidRDefault="000E6918"/>
    <w:sectPr w:rsidR="003D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6A"/>
    <w:rsid w:val="000A685A"/>
    <w:rsid w:val="000E6918"/>
    <w:rsid w:val="00B14B6A"/>
    <w:rsid w:val="00B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80DA"/>
  <w15:chartTrackingRefBased/>
  <w15:docId w15:val="{A23EEF43-3567-47E0-97E4-2913CF64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691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2</cp:revision>
  <dcterms:created xsi:type="dcterms:W3CDTF">2025-02-27T06:47:00Z</dcterms:created>
  <dcterms:modified xsi:type="dcterms:W3CDTF">2025-02-27T06:48:00Z</dcterms:modified>
</cp:coreProperties>
</file>